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6BE2F" w14:textId="77777777" w:rsidR="00B4719B" w:rsidRDefault="00B4719B" w:rsidP="00B4719B">
      <w:pPr>
        <w:jc w:val="center"/>
        <w:rPr>
          <w:rFonts w:ascii="Times New Roman" w:hAnsi="Times New Roman" w:cs="Times New Roman"/>
          <w:b/>
          <w:bCs/>
        </w:rPr>
      </w:pPr>
    </w:p>
    <w:p w14:paraId="62455D20" w14:textId="77777777" w:rsidR="00B4719B" w:rsidRDefault="00B4719B" w:rsidP="00B4719B">
      <w:pPr>
        <w:jc w:val="center"/>
        <w:rPr>
          <w:rFonts w:ascii="Times New Roman" w:hAnsi="Times New Roman" w:cs="Times New Roman"/>
          <w:b/>
          <w:bCs/>
        </w:rPr>
      </w:pPr>
    </w:p>
    <w:p w14:paraId="5249A433" w14:textId="77777777" w:rsidR="00B4719B" w:rsidRDefault="00B4719B" w:rsidP="00B4719B">
      <w:pPr>
        <w:jc w:val="center"/>
        <w:rPr>
          <w:rFonts w:ascii="Times New Roman" w:hAnsi="Times New Roman" w:cs="Times New Roman"/>
          <w:b/>
          <w:bCs/>
        </w:rPr>
      </w:pPr>
    </w:p>
    <w:p w14:paraId="54DB32A7" w14:textId="77777777" w:rsidR="00B4719B" w:rsidRDefault="00B4719B" w:rsidP="00B4719B">
      <w:pPr>
        <w:jc w:val="center"/>
        <w:rPr>
          <w:rFonts w:ascii="Times New Roman" w:hAnsi="Times New Roman" w:cs="Times New Roman"/>
          <w:b/>
          <w:bCs/>
        </w:rPr>
      </w:pPr>
    </w:p>
    <w:p w14:paraId="5E4DDE40" w14:textId="6E2D246C" w:rsidR="00061B9E" w:rsidRDefault="00B4719B" w:rsidP="00B4719B">
      <w:pPr>
        <w:jc w:val="center"/>
        <w:rPr>
          <w:rFonts w:ascii="Times New Roman" w:hAnsi="Times New Roman" w:cs="Times New Roman"/>
          <w:b/>
          <w:bCs/>
        </w:rPr>
      </w:pPr>
      <w:r>
        <w:rPr>
          <w:rFonts w:ascii="Times New Roman" w:hAnsi="Times New Roman" w:cs="Times New Roman"/>
          <w:b/>
          <w:bCs/>
        </w:rPr>
        <w:t>MINI SUICIDE ASSESSMENT</w:t>
      </w:r>
    </w:p>
    <w:p w14:paraId="59BC682C" w14:textId="77777777" w:rsidR="00B4719B" w:rsidRDefault="00B4719B" w:rsidP="00B4719B">
      <w:pPr>
        <w:jc w:val="center"/>
        <w:rPr>
          <w:rFonts w:ascii="Times New Roman" w:hAnsi="Times New Roman" w:cs="Times New Roman"/>
          <w:b/>
          <w:bCs/>
        </w:rPr>
      </w:pPr>
    </w:p>
    <w:p w14:paraId="32B1F6F9" w14:textId="366A111D" w:rsidR="00B4719B" w:rsidRDefault="00B4719B" w:rsidP="00B4719B">
      <w:pPr>
        <w:jc w:val="center"/>
        <w:rPr>
          <w:rFonts w:ascii="Times New Roman" w:hAnsi="Times New Roman" w:cs="Times New Roman"/>
        </w:rPr>
      </w:pPr>
      <w:r>
        <w:rPr>
          <w:rFonts w:ascii="Times New Roman" w:hAnsi="Times New Roman" w:cs="Times New Roman"/>
        </w:rPr>
        <w:t>Emily Laughlin</w:t>
      </w:r>
    </w:p>
    <w:p w14:paraId="37F4A5A1" w14:textId="3C13C9A8" w:rsidR="00B4719B" w:rsidRDefault="00B4719B" w:rsidP="00B4719B">
      <w:pPr>
        <w:jc w:val="center"/>
        <w:rPr>
          <w:rFonts w:ascii="Times New Roman" w:hAnsi="Times New Roman" w:cs="Times New Roman"/>
        </w:rPr>
      </w:pPr>
      <w:r>
        <w:rPr>
          <w:rFonts w:ascii="Times New Roman" w:hAnsi="Times New Roman" w:cs="Times New Roman"/>
        </w:rPr>
        <w:t>School of Nursing, King University</w:t>
      </w:r>
    </w:p>
    <w:p w14:paraId="31397E7A" w14:textId="5BC45B52" w:rsidR="00B4719B" w:rsidRDefault="00B4719B" w:rsidP="00B4719B">
      <w:pPr>
        <w:jc w:val="center"/>
        <w:rPr>
          <w:rFonts w:ascii="Times New Roman" w:hAnsi="Times New Roman" w:cs="Times New Roman"/>
        </w:rPr>
      </w:pPr>
      <w:r>
        <w:rPr>
          <w:rFonts w:ascii="Times New Roman" w:hAnsi="Times New Roman" w:cs="Times New Roman"/>
        </w:rPr>
        <w:t>NURS5076</w:t>
      </w:r>
    </w:p>
    <w:p w14:paraId="02248AD5" w14:textId="468852A3" w:rsidR="00B4719B" w:rsidRDefault="00B4719B" w:rsidP="00B4719B">
      <w:pPr>
        <w:jc w:val="center"/>
        <w:rPr>
          <w:rFonts w:ascii="Times New Roman" w:hAnsi="Times New Roman" w:cs="Times New Roman"/>
        </w:rPr>
      </w:pPr>
      <w:r>
        <w:rPr>
          <w:rFonts w:ascii="Times New Roman" w:hAnsi="Times New Roman" w:cs="Times New Roman"/>
        </w:rPr>
        <w:t>Dr. Alex Moore</w:t>
      </w:r>
    </w:p>
    <w:p w14:paraId="57A89707" w14:textId="01B220FC" w:rsidR="00B4719B" w:rsidRDefault="00B4719B" w:rsidP="00B4719B">
      <w:pPr>
        <w:jc w:val="center"/>
        <w:rPr>
          <w:rFonts w:ascii="Times New Roman" w:hAnsi="Times New Roman" w:cs="Times New Roman"/>
        </w:rPr>
      </w:pPr>
      <w:r>
        <w:rPr>
          <w:rFonts w:ascii="Times New Roman" w:hAnsi="Times New Roman" w:cs="Times New Roman"/>
        </w:rPr>
        <w:t>May 25, 2025</w:t>
      </w:r>
    </w:p>
    <w:p w14:paraId="1BAFEFAD" w14:textId="77777777" w:rsidR="00B4719B" w:rsidRDefault="00B4719B" w:rsidP="00B4719B">
      <w:pPr>
        <w:jc w:val="center"/>
        <w:rPr>
          <w:rFonts w:ascii="Times New Roman" w:hAnsi="Times New Roman" w:cs="Times New Roman"/>
        </w:rPr>
      </w:pPr>
    </w:p>
    <w:p w14:paraId="25AAC680" w14:textId="77777777" w:rsidR="00B4719B" w:rsidRDefault="00B4719B" w:rsidP="00B4719B">
      <w:pPr>
        <w:jc w:val="center"/>
        <w:rPr>
          <w:rFonts w:ascii="Times New Roman" w:hAnsi="Times New Roman" w:cs="Times New Roman"/>
        </w:rPr>
      </w:pPr>
    </w:p>
    <w:p w14:paraId="12C0F7E0" w14:textId="77777777" w:rsidR="00B4719B" w:rsidRDefault="00B4719B" w:rsidP="00B4719B">
      <w:pPr>
        <w:jc w:val="center"/>
        <w:rPr>
          <w:rFonts w:ascii="Times New Roman" w:hAnsi="Times New Roman" w:cs="Times New Roman"/>
        </w:rPr>
      </w:pPr>
    </w:p>
    <w:p w14:paraId="51D46129" w14:textId="77777777" w:rsidR="00B4719B" w:rsidRDefault="00B4719B" w:rsidP="00B4719B">
      <w:pPr>
        <w:jc w:val="center"/>
        <w:rPr>
          <w:rFonts w:ascii="Times New Roman" w:hAnsi="Times New Roman" w:cs="Times New Roman"/>
        </w:rPr>
      </w:pPr>
    </w:p>
    <w:p w14:paraId="2D7C68D5" w14:textId="77777777" w:rsidR="00B4719B" w:rsidRDefault="00B4719B" w:rsidP="00B4719B">
      <w:pPr>
        <w:jc w:val="center"/>
        <w:rPr>
          <w:rFonts w:ascii="Times New Roman" w:hAnsi="Times New Roman" w:cs="Times New Roman"/>
        </w:rPr>
      </w:pPr>
    </w:p>
    <w:p w14:paraId="44774CC3" w14:textId="77777777" w:rsidR="00B4719B" w:rsidRDefault="00B4719B" w:rsidP="00B4719B">
      <w:pPr>
        <w:jc w:val="center"/>
        <w:rPr>
          <w:rFonts w:ascii="Times New Roman" w:hAnsi="Times New Roman" w:cs="Times New Roman"/>
        </w:rPr>
      </w:pPr>
    </w:p>
    <w:p w14:paraId="3F21AF0F" w14:textId="77777777" w:rsidR="00B4719B" w:rsidRDefault="00B4719B" w:rsidP="00B4719B">
      <w:pPr>
        <w:jc w:val="center"/>
        <w:rPr>
          <w:rFonts w:ascii="Times New Roman" w:hAnsi="Times New Roman" w:cs="Times New Roman"/>
        </w:rPr>
      </w:pPr>
    </w:p>
    <w:p w14:paraId="2C79B55E" w14:textId="77777777" w:rsidR="00B4719B" w:rsidRDefault="00B4719B" w:rsidP="00B4719B">
      <w:pPr>
        <w:jc w:val="center"/>
        <w:rPr>
          <w:rFonts w:ascii="Times New Roman" w:hAnsi="Times New Roman" w:cs="Times New Roman"/>
        </w:rPr>
      </w:pPr>
    </w:p>
    <w:p w14:paraId="4460AEB0" w14:textId="77777777" w:rsidR="00B4719B" w:rsidRDefault="00B4719B" w:rsidP="00B4719B">
      <w:pPr>
        <w:jc w:val="center"/>
        <w:rPr>
          <w:rFonts w:ascii="Times New Roman" w:hAnsi="Times New Roman" w:cs="Times New Roman"/>
        </w:rPr>
      </w:pPr>
    </w:p>
    <w:p w14:paraId="2AC0D3AD" w14:textId="77777777" w:rsidR="00B4719B" w:rsidRDefault="00B4719B" w:rsidP="00B4719B">
      <w:pPr>
        <w:jc w:val="center"/>
        <w:rPr>
          <w:rFonts w:ascii="Times New Roman" w:hAnsi="Times New Roman" w:cs="Times New Roman"/>
        </w:rPr>
      </w:pPr>
    </w:p>
    <w:p w14:paraId="12DC557A" w14:textId="77777777" w:rsidR="00B4719B" w:rsidRDefault="00B4719B" w:rsidP="00B4719B">
      <w:pPr>
        <w:jc w:val="center"/>
        <w:rPr>
          <w:rFonts w:ascii="Times New Roman" w:hAnsi="Times New Roman" w:cs="Times New Roman"/>
        </w:rPr>
      </w:pPr>
    </w:p>
    <w:p w14:paraId="737F8F01" w14:textId="77777777" w:rsidR="00B4719B" w:rsidRDefault="00B4719B" w:rsidP="00B4719B">
      <w:pPr>
        <w:jc w:val="center"/>
        <w:rPr>
          <w:rFonts w:ascii="Times New Roman" w:hAnsi="Times New Roman" w:cs="Times New Roman"/>
        </w:rPr>
      </w:pPr>
    </w:p>
    <w:p w14:paraId="6B81CCE0" w14:textId="77777777" w:rsidR="00B4719B" w:rsidRDefault="00B4719B" w:rsidP="00B4719B">
      <w:pPr>
        <w:jc w:val="center"/>
        <w:rPr>
          <w:rFonts w:ascii="Times New Roman" w:hAnsi="Times New Roman" w:cs="Times New Roman"/>
        </w:rPr>
      </w:pPr>
    </w:p>
    <w:p w14:paraId="50E00923" w14:textId="77777777" w:rsidR="00B4719B" w:rsidRDefault="00B4719B" w:rsidP="00B4719B">
      <w:pPr>
        <w:jc w:val="center"/>
        <w:rPr>
          <w:rFonts w:ascii="Times New Roman" w:hAnsi="Times New Roman" w:cs="Times New Roman"/>
        </w:rPr>
      </w:pPr>
    </w:p>
    <w:p w14:paraId="410CBD03" w14:textId="77777777" w:rsidR="00B4719B" w:rsidRDefault="00B4719B" w:rsidP="00B4719B">
      <w:pPr>
        <w:jc w:val="center"/>
        <w:rPr>
          <w:rFonts w:ascii="Times New Roman" w:hAnsi="Times New Roman" w:cs="Times New Roman"/>
        </w:rPr>
      </w:pPr>
    </w:p>
    <w:p w14:paraId="662139C5" w14:textId="77777777" w:rsidR="00B4719B" w:rsidRDefault="00B4719B" w:rsidP="00B4719B">
      <w:pPr>
        <w:jc w:val="center"/>
        <w:rPr>
          <w:rFonts w:ascii="Times New Roman" w:hAnsi="Times New Roman" w:cs="Times New Roman"/>
        </w:rPr>
      </w:pPr>
    </w:p>
    <w:p w14:paraId="5D06E916" w14:textId="20BBF7E1" w:rsidR="00B4719B" w:rsidRDefault="00B4719B" w:rsidP="00B4719B">
      <w:pPr>
        <w:jc w:val="center"/>
        <w:rPr>
          <w:rFonts w:ascii="Times New Roman" w:hAnsi="Times New Roman" w:cs="Times New Roman"/>
          <w:b/>
          <w:bCs/>
        </w:rPr>
      </w:pPr>
      <w:r>
        <w:rPr>
          <w:rFonts w:ascii="Times New Roman" w:hAnsi="Times New Roman" w:cs="Times New Roman"/>
          <w:b/>
          <w:bCs/>
        </w:rPr>
        <w:lastRenderedPageBreak/>
        <w:t>MINI SUICIDE ASSESSMENT</w:t>
      </w:r>
    </w:p>
    <w:p w14:paraId="02E51E86" w14:textId="6018AB5C" w:rsidR="00B4719B" w:rsidRDefault="00B4719B" w:rsidP="006047AE">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The patient in this video shows many subtle warning signs for suicide. To begin</w:t>
      </w:r>
      <w:r w:rsidR="006047AE">
        <w:rPr>
          <w:rFonts w:ascii="Times New Roman" w:hAnsi="Times New Roman" w:cs="Times New Roman"/>
        </w:rPr>
        <w:t xml:space="preserve"> with nonverbal cues,</w:t>
      </w:r>
      <w:r>
        <w:rPr>
          <w:rFonts w:ascii="Times New Roman" w:hAnsi="Times New Roman" w:cs="Times New Roman"/>
        </w:rPr>
        <w:t xml:space="preserve"> she is speaking with a</w:t>
      </w:r>
      <w:r w:rsidR="006047AE">
        <w:rPr>
          <w:rFonts w:ascii="Times New Roman" w:hAnsi="Times New Roman" w:cs="Times New Roman"/>
        </w:rPr>
        <w:t xml:space="preserve">n angry and frustrated tone throughout the entire interview. She is moving her hands around in a manner that also conveys her frustration, like slapping her knee when she talks. Some of her hand gestures, such as shrugging, also convey a sense of complacency and indifference. She intermittently avoids eye contact. Along with nonverbal cues, the patient begins by stating she has lost her job. She has a known alcohol addiction, which has worsened. The therapist compares her feelings towards her drinking prior to this session. Before she felt guilt and shame for her alcohol addiction, whereas now she is indifferent. She states, “at this point…what have I got to lose?” At this point, the patient is drinking more heavily and states she has to drink each morning, and she drinks enough to function. She is not keeping up with how much or how often she is drinking. </w:t>
      </w:r>
      <w:r w:rsidR="009740EC">
        <w:rPr>
          <w:rFonts w:ascii="Times New Roman" w:hAnsi="Times New Roman" w:cs="Times New Roman"/>
        </w:rPr>
        <w:t xml:space="preserve">She states that drinking helps take away her suffering. She does not want to feel guilty about the drinking anymore, and feeling guilty makes her feel worse, so she drinks more to take away the suffering. The patient has no hope of things getting better in her life. She is going to lose her house due to not having a job to pay her bills. She is not currently looking for a job, and she has no plan for when she loses her house. The therapist states that the patient used to be cautious and plan things out, and now she is not doing that. She does not seem to have any interest in doing things she used to enjoy. The patient then makes </w:t>
      </w:r>
      <w:r w:rsidR="00FE0FCE">
        <w:rPr>
          <w:rFonts w:ascii="Times New Roman" w:hAnsi="Times New Roman" w:cs="Times New Roman"/>
        </w:rPr>
        <w:t>this statement,</w:t>
      </w:r>
      <w:r w:rsidR="009740EC">
        <w:rPr>
          <w:rFonts w:ascii="Times New Roman" w:hAnsi="Times New Roman" w:cs="Times New Roman"/>
        </w:rPr>
        <w:t xml:space="preserve"> “if something were to happen to me there wouldn’t be anything that needed to be taken care of.” </w:t>
      </w:r>
      <w:r w:rsidR="00FE0FCE">
        <w:rPr>
          <w:rFonts w:ascii="Times New Roman" w:hAnsi="Times New Roman" w:cs="Times New Roman"/>
        </w:rPr>
        <w:t>She says if she were to die her house and drinking would be gone. The therapist asks if her family would miss her, and she replies with “I don’t really care.” The therapist asks about her goals, and the patient states she no longer has any, that she “drank them away.” The patient feels worthless. The therapist then asks the patient i</w:t>
      </w:r>
      <w:r w:rsidR="00B71782">
        <w:rPr>
          <w:rFonts w:ascii="Times New Roman" w:hAnsi="Times New Roman" w:cs="Times New Roman"/>
        </w:rPr>
        <w:t>f</w:t>
      </w:r>
      <w:r w:rsidR="00FE0FCE">
        <w:rPr>
          <w:rFonts w:ascii="Times New Roman" w:hAnsi="Times New Roman" w:cs="Times New Roman"/>
        </w:rPr>
        <w:t xml:space="preserve"> she has thought about ending her life and she nods “yes.” She has a plan in place, but she does not reveal the plan to him. After a few </w:t>
      </w:r>
      <w:r w:rsidR="00FE0FCE">
        <w:rPr>
          <w:rFonts w:ascii="Times New Roman" w:hAnsi="Times New Roman" w:cs="Times New Roman"/>
        </w:rPr>
        <w:lastRenderedPageBreak/>
        <w:t xml:space="preserve">more minutes of discussing her feelings of hopelessness, he asks her if she has an intent to commit suicide, and she again nods “yes.” </w:t>
      </w:r>
      <w:r w:rsidR="00B50836">
        <w:rPr>
          <w:rFonts w:ascii="Times New Roman" w:hAnsi="Times New Roman" w:cs="Times New Roman"/>
        </w:rPr>
        <w:t xml:space="preserve">At the end, the therapist tells her she will be going to an inpatient psychiatric facility, most like involuntary. </w:t>
      </w:r>
    </w:p>
    <w:p w14:paraId="06BE6BC3" w14:textId="0A4F6BE4" w:rsidR="00B50836" w:rsidRPr="00B4719B" w:rsidRDefault="00B50836" w:rsidP="006047AE">
      <w:pPr>
        <w:spacing w:line="480" w:lineRule="auto"/>
        <w:rPr>
          <w:rFonts w:ascii="Times New Roman" w:hAnsi="Times New Roman" w:cs="Times New Roman"/>
        </w:rPr>
      </w:pPr>
      <w:r>
        <w:rPr>
          <w:rFonts w:ascii="Times New Roman" w:hAnsi="Times New Roman" w:cs="Times New Roman"/>
        </w:rPr>
        <w:tab/>
        <w:t>I do agree with the therapist’s initial intervention of placing her in an inpatient psychiatric facility to get the immediate help she needs. This patient is at high risk for suicide at this point. She needs to be under constant monitoring so that she does not harm herself or try to end her life until things can be straightened out and she is in a better state of mind. I don’t know if she is currently on any medication for depression, but I would recommend starting an antidepressant, which they would most likely do in the inpatient facility. After she is discharged, I would recommend she attend AA meetings weekly or more. I would schedule weekly sessions with her after she is discharged, and more frequently if needed.</w:t>
      </w:r>
      <w:r w:rsidR="00D452DB">
        <w:rPr>
          <w:rFonts w:ascii="Times New Roman" w:hAnsi="Times New Roman" w:cs="Times New Roman"/>
        </w:rPr>
        <w:t xml:space="preserve"> I may also recommend sessions with her family there.</w:t>
      </w:r>
      <w:r>
        <w:rPr>
          <w:rFonts w:ascii="Times New Roman" w:hAnsi="Times New Roman" w:cs="Times New Roman"/>
        </w:rPr>
        <w:t xml:space="preserve"> I would also try to see if I could find her resources for financial help and for finding another job. I would try to find out what her support system looks like and encourage her to lean on her family and friends during this difficult time. I would also encourage her to find something she enjoys doing, such as spending some time outdoors or a hobby she can do in her free time to help boost her mood. </w:t>
      </w:r>
      <w:r w:rsidR="00D452DB">
        <w:rPr>
          <w:rFonts w:ascii="Times New Roman" w:hAnsi="Times New Roman" w:cs="Times New Roman"/>
        </w:rPr>
        <w:t xml:space="preserve">Most important of all, the initial goal is to prevent her from committing suicide. </w:t>
      </w:r>
    </w:p>
    <w:p w14:paraId="66266801" w14:textId="77777777" w:rsidR="00B4719B" w:rsidRPr="00B4719B" w:rsidRDefault="00B4719B" w:rsidP="006047AE">
      <w:pPr>
        <w:spacing w:line="480" w:lineRule="auto"/>
        <w:rPr>
          <w:rFonts w:ascii="Times New Roman" w:hAnsi="Times New Roman" w:cs="Times New Roman"/>
        </w:rPr>
      </w:pPr>
    </w:p>
    <w:p w14:paraId="34DE2A70" w14:textId="77777777" w:rsidR="00B4719B" w:rsidRPr="00B4719B" w:rsidRDefault="00B4719B" w:rsidP="00B4719B">
      <w:pPr>
        <w:jc w:val="center"/>
        <w:rPr>
          <w:rFonts w:ascii="Times New Roman" w:hAnsi="Times New Roman" w:cs="Times New Roman"/>
        </w:rPr>
      </w:pPr>
    </w:p>
    <w:p w14:paraId="5DDD6DB8" w14:textId="77777777" w:rsidR="00B4719B" w:rsidRPr="00B4719B" w:rsidRDefault="00B4719B" w:rsidP="00B4719B">
      <w:pPr>
        <w:jc w:val="center"/>
        <w:rPr>
          <w:rFonts w:ascii="Times New Roman" w:hAnsi="Times New Roman" w:cs="Times New Roman"/>
          <w:b/>
          <w:bCs/>
        </w:rPr>
      </w:pPr>
    </w:p>
    <w:sectPr w:rsidR="00B4719B" w:rsidRPr="00B47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9B"/>
    <w:rsid w:val="00061B9E"/>
    <w:rsid w:val="00273C16"/>
    <w:rsid w:val="004104A4"/>
    <w:rsid w:val="005B397A"/>
    <w:rsid w:val="006047AE"/>
    <w:rsid w:val="009167F1"/>
    <w:rsid w:val="009740EC"/>
    <w:rsid w:val="00B4719B"/>
    <w:rsid w:val="00B50836"/>
    <w:rsid w:val="00B71782"/>
    <w:rsid w:val="00C76E85"/>
    <w:rsid w:val="00D452DB"/>
    <w:rsid w:val="00FE0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4AB7"/>
  <w15:chartTrackingRefBased/>
  <w15:docId w15:val="{91CF5677-987C-43CE-BF12-57AAA9EF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19B"/>
    <w:rPr>
      <w:rFonts w:eastAsiaTheme="majorEastAsia" w:cstheme="majorBidi"/>
      <w:color w:val="272727" w:themeColor="text1" w:themeTint="D8"/>
    </w:rPr>
  </w:style>
  <w:style w:type="paragraph" w:styleId="Title">
    <w:name w:val="Title"/>
    <w:basedOn w:val="Normal"/>
    <w:next w:val="Normal"/>
    <w:link w:val="TitleChar"/>
    <w:uiPriority w:val="10"/>
    <w:qFormat/>
    <w:rsid w:val="00B47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19B"/>
    <w:pPr>
      <w:spacing w:before="160"/>
      <w:jc w:val="center"/>
    </w:pPr>
    <w:rPr>
      <w:i/>
      <w:iCs/>
      <w:color w:val="404040" w:themeColor="text1" w:themeTint="BF"/>
    </w:rPr>
  </w:style>
  <w:style w:type="character" w:customStyle="1" w:styleId="QuoteChar">
    <w:name w:val="Quote Char"/>
    <w:basedOn w:val="DefaultParagraphFont"/>
    <w:link w:val="Quote"/>
    <w:uiPriority w:val="29"/>
    <w:rsid w:val="00B4719B"/>
    <w:rPr>
      <w:i/>
      <w:iCs/>
      <w:color w:val="404040" w:themeColor="text1" w:themeTint="BF"/>
    </w:rPr>
  </w:style>
  <w:style w:type="paragraph" w:styleId="ListParagraph">
    <w:name w:val="List Paragraph"/>
    <w:basedOn w:val="Normal"/>
    <w:uiPriority w:val="34"/>
    <w:qFormat/>
    <w:rsid w:val="00B4719B"/>
    <w:pPr>
      <w:ind w:left="720"/>
      <w:contextualSpacing/>
    </w:pPr>
  </w:style>
  <w:style w:type="character" w:styleId="IntenseEmphasis">
    <w:name w:val="Intense Emphasis"/>
    <w:basedOn w:val="DefaultParagraphFont"/>
    <w:uiPriority w:val="21"/>
    <w:qFormat/>
    <w:rsid w:val="00B4719B"/>
    <w:rPr>
      <w:i/>
      <w:iCs/>
      <w:color w:val="0F4761" w:themeColor="accent1" w:themeShade="BF"/>
    </w:rPr>
  </w:style>
  <w:style w:type="paragraph" w:styleId="IntenseQuote">
    <w:name w:val="Intense Quote"/>
    <w:basedOn w:val="Normal"/>
    <w:next w:val="Normal"/>
    <w:link w:val="IntenseQuoteChar"/>
    <w:uiPriority w:val="30"/>
    <w:qFormat/>
    <w:rsid w:val="00B47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19B"/>
    <w:rPr>
      <w:i/>
      <w:iCs/>
      <w:color w:val="0F4761" w:themeColor="accent1" w:themeShade="BF"/>
    </w:rPr>
  </w:style>
  <w:style w:type="character" w:styleId="IntenseReference">
    <w:name w:val="Intense Reference"/>
    <w:basedOn w:val="DefaultParagraphFont"/>
    <w:uiPriority w:val="32"/>
    <w:qFormat/>
    <w:rsid w:val="00B471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Laughlin</dc:creator>
  <cp:keywords/>
  <dc:description/>
  <cp:lastModifiedBy>Emily Laughlin</cp:lastModifiedBy>
  <cp:revision>4</cp:revision>
  <dcterms:created xsi:type="dcterms:W3CDTF">2025-05-22T00:46:00Z</dcterms:created>
  <dcterms:modified xsi:type="dcterms:W3CDTF">2026-03-23T00:58:00Z</dcterms:modified>
</cp:coreProperties>
</file>