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4736" w14:textId="74A3C3A5" w:rsidR="00D031D6" w:rsidRDefault="00AC0432" w:rsidP="00D031D6">
      <w:pPr>
        <w:jc w:val="center"/>
        <w:rPr>
          <w:rFonts w:ascii="Times New Roman" w:hAnsi="Times New Roman" w:cs="Times New Roman"/>
          <w:b/>
          <w:bCs/>
        </w:rPr>
      </w:pPr>
      <w:r w:rsidRPr="00AC0432">
        <w:rPr>
          <w:rFonts w:ascii="Times New Roman" w:hAnsi="Times New Roman" w:cs="Times New Roman"/>
          <w:b/>
          <w:bCs/>
        </w:rPr>
        <w:t>Global Health Initiative</w:t>
      </w:r>
    </w:p>
    <w:p w14:paraId="41543C29" w14:textId="2D9432BC" w:rsidR="00AC0432" w:rsidRDefault="00AC0432" w:rsidP="00C06C7B">
      <w:pPr>
        <w:spacing w:line="480" w:lineRule="auto"/>
        <w:rPr>
          <w:rFonts w:ascii="Times New Roman" w:hAnsi="Times New Roman" w:cs="Times New Roman"/>
        </w:rPr>
      </w:pPr>
      <w:r>
        <w:rPr>
          <w:rFonts w:ascii="Times New Roman" w:hAnsi="Times New Roman" w:cs="Times New Roman"/>
        </w:rPr>
        <w:tab/>
        <w:t>I chose the global health initiative “let’s be active”, which is an initiative from the World Health Organization (WHO) for countries to create more policies to get people doing more physical activity</w:t>
      </w:r>
      <w:r w:rsidR="00C06C7B">
        <w:rPr>
          <w:rFonts w:ascii="Times New Roman" w:hAnsi="Times New Roman" w:cs="Times New Roman"/>
        </w:rPr>
        <w:t xml:space="preserve"> (WHO, 2025). The WHO (2025) states that physical activity can help reduce and prevent noncommunicable diseases, such as heart disease, diabetes, and stroke, among others. It can also improve things like hypertension, obesity and mental health (WHO, 2025). </w:t>
      </w:r>
    </w:p>
    <w:p w14:paraId="694B2EA6" w14:textId="77777777" w:rsidR="00D031D6" w:rsidRDefault="00A45F05" w:rsidP="00D031D6">
      <w:pPr>
        <w:spacing w:line="480" w:lineRule="auto"/>
        <w:rPr>
          <w:rFonts w:ascii="Times New Roman" w:hAnsi="Times New Roman" w:cs="Times New Roman"/>
        </w:rPr>
      </w:pPr>
      <w:r>
        <w:rPr>
          <w:rFonts w:ascii="Times New Roman" w:hAnsi="Times New Roman" w:cs="Times New Roman"/>
        </w:rPr>
        <w:tab/>
        <w:t>I think this is a wonderful initiative. The WHO</w:t>
      </w:r>
      <w:r w:rsidR="00D031D6">
        <w:rPr>
          <w:rFonts w:ascii="Times New Roman" w:hAnsi="Times New Roman" w:cs="Times New Roman"/>
        </w:rPr>
        <w:t xml:space="preserve"> (2025) and the Centers for Disease Control [CDC] </w:t>
      </w:r>
      <w:r>
        <w:rPr>
          <w:rFonts w:ascii="Times New Roman" w:hAnsi="Times New Roman" w:cs="Times New Roman"/>
        </w:rPr>
        <w:t xml:space="preserve">(2025) state that </w:t>
      </w:r>
      <w:r w:rsidR="001901A3">
        <w:rPr>
          <w:rFonts w:ascii="Times New Roman" w:hAnsi="Times New Roman" w:cs="Times New Roman"/>
        </w:rPr>
        <w:t>people are becoming less active</w:t>
      </w:r>
      <w:r w:rsidR="00D031D6">
        <w:rPr>
          <w:rFonts w:ascii="Times New Roman" w:hAnsi="Times New Roman" w:cs="Times New Roman"/>
        </w:rPr>
        <w:t xml:space="preserve">, with only 1 in 4 adults and 1 in 6 high school students meeting the recommended guidelines for physical activity. </w:t>
      </w:r>
      <w:r w:rsidR="001901A3">
        <w:rPr>
          <w:rFonts w:ascii="Times New Roman" w:hAnsi="Times New Roman" w:cs="Times New Roman"/>
        </w:rPr>
        <w:t xml:space="preserve">This contributes to the obesity epidemic, as well as heart disease and other preventable diseases. </w:t>
      </w:r>
    </w:p>
    <w:p w14:paraId="090FE925" w14:textId="66E48EE7" w:rsidR="00D031D6" w:rsidRDefault="001901A3" w:rsidP="00D031D6">
      <w:pPr>
        <w:spacing w:line="480" w:lineRule="auto"/>
        <w:ind w:firstLine="720"/>
        <w:rPr>
          <w:rFonts w:ascii="Times New Roman" w:hAnsi="Times New Roman" w:cs="Times New Roman"/>
        </w:rPr>
      </w:pPr>
      <w:r>
        <w:rPr>
          <w:rFonts w:ascii="Times New Roman" w:hAnsi="Times New Roman" w:cs="Times New Roman"/>
        </w:rPr>
        <w:t>So, how can this be addressed locally? Many people cannot afford to go to the gym, or they simply lack the time to do so. I feel that the local government could make more of an effort of having exercise be more accessible and affordable. The C</w:t>
      </w:r>
      <w:r w:rsidR="00D031D6">
        <w:rPr>
          <w:rFonts w:ascii="Times New Roman" w:hAnsi="Times New Roman" w:cs="Times New Roman"/>
        </w:rPr>
        <w:t>DC</w:t>
      </w:r>
      <w:r>
        <w:rPr>
          <w:rFonts w:ascii="Times New Roman" w:hAnsi="Times New Roman" w:cs="Times New Roman"/>
        </w:rPr>
        <w:t xml:space="preserve"> (2025) outlines ways for this to occur, including the following: creating parks, walking trails, and fitness centers, shared-use agreements, and workplace </w:t>
      </w:r>
      <w:r w:rsidR="00D031D6">
        <w:rPr>
          <w:rFonts w:ascii="Times New Roman" w:hAnsi="Times New Roman" w:cs="Times New Roman"/>
        </w:rPr>
        <w:t xml:space="preserve">policies. </w:t>
      </w:r>
      <w:r>
        <w:rPr>
          <w:rFonts w:ascii="Times New Roman" w:hAnsi="Times New Roman" w:cs="Times New Roman"/>
        </w:rPr>
        <w:t xml:space="preserve"> An example of </w:t>
      </w:r>
      <w:r w:rsidR="00D031D6">
        <w:rPr>
          <w:rFonts w:ascii="Times New Roman" w:hAnsi="Times New Roman" w:cs="Times New Roman"/>
        </w:rPr>
        <w:t>a shared-use agreement</w:t>
      </w:r>
      <w:r>
        <w:rPr>
          <w:rFonts w:ascii="Times New Roman" w:hAnsi="Times New Roman" w:cs="Times New Roman"/>
        </w:rPr>
        <w:t xml:space="preserve"> is for schools to offer after-hours use of </w:t>
      </w:r>
      <w:r w:rsidR="00D031D6">
        <w:rPr>
          <w:rFonts w:ascii="Times New Roman" w:hAnsi="Times New Roman" w:cs="Times New Roman"/>
        </w:rPr>
        <w:t>their facilities</w:t>
      </w:r>
      <w:r>
        <w:rPr>
          <w:rFonts w:ascii="Times New Roman" w:hAnsi="Times New Roman" w:cs="Times New Roman"/>
        </w:rPr>
        <w:t xml:space="preserve"> (CDC, 2025). </w:t>
      </w:r>
      <w:r w:rsidR="00D031D6">
        <w:rPr>
          <w:rFonts w:ascii="Times New Roman" w:hAnsi="Times New Roman" w:cs="Times New Roman"/>
        </w:rPr>
        <w:t xml:space="preserve">Workplaces can offer incentives and promotions to get employees involved in physical activity. Parks and walking trails can be created, as well as playgrounds and indoor fitness centers. </w:t>
      </w:r>
    </w:p>
    <w:p w14:paraId="650C020D" w14:textId="22769C10" w:rsidR="00D031D6" w:rsidRDefault="00D031D6" w:rsidP="00D031D6">
      <w:pPr>
        <w:spacing w:line="480" w:lineRule="auto"/>
        <w:ind w:firstLine="720"/>
        <w:rPr>
          <w:rFonts w:ascii="Times New Roman" w:hAnsi="Times New Roman" w:cs="Times New Roman"/>
        </w:rPr>
      </w:pPr>
      <w:r>
        <w:rPr>
          <w:rFonts w:ascii="Times New Roman" w:hAnsi="Times New Roman" w:cs="Times New Roman"/>
        </w:rPr>
        <w:t xml:space="preserve">Certain populations, such as those in rural and low-income areas, lack access to places for physical activity (CDC, 2025). For these populations, </w:t>
      </w:r>
      <w:r w:rsidR="00E769EF">
        <w:rPr>
          <w:rFonts w:ascii="Times New Roman" w:hAnsi="Times New Roman" w:cs="Times New Roman"/>
        </w:rPr>
        <w:t xml:space="preserve">activity-friendly communities are necessary. These include things such as sidewalks to walk or ride bicycles for commuters and proximity to destinations. Communities can offer “pedestrian infrastructure”, which is sidewalks </w:t>
      </w:r>
      <w:r w:rsidR="00E769EF">
        <w:rPr>
          <w:rFonts w:ascii="Times New Roman" w:hAnsi="Times New Roman" w:cs="Times New Roman"/>
        </w:rPr>
        <w:lastRenderedPageBreak/>
        <w:t xml:space="preserve">that include trails, traffic calming, street lighting, benches, public restrooms, and landscaping (CDC, 2025). This infrastructure would make walking or biking more accessible and appealing. </w:t>
      </w:r>
    </w:p>
    <w:p w14:paraId="336DE459" w14:textId="50E2876B" w:rsidR="00E769EF" w:rsidRDefault="00E769EF" w:rsidP="00D031D6">
      <w:pPr>
        <w:spacing w:line="480" w:lineRule="auto"/>
        <w:ind w:firstLine="720"/>
        <w:rPr>
          <w:rFonts w:ascii="Times New Roman" w:hAnsi="Times New Roman" w:cs="Times New Roman"/>
        </w:rPr>
      </w:pPr>
      <w:r>
        <w:rPr>
          <w:rFonts w:ascii="Times New Roman" w:hAnsi="Times New Roman" w:cs="Times New Roman"/>
        </w:rPr>
        <w:t xml:space="preserve">To close, I think making physical activity more accessible and affordable is very much doable. The question is, will governments at the local level be willing to allot money to fund these projects? If the </w:t>
      </w:r>
      <w:proofErr w:type="gramStart"/>
      <w:r>
        <w:rPr>
          <w:rFonts w:ascii="Times New Roman" w:hAnsi="Times New Roman" w:cs="Times New Roman"/>
        </w:rPr>
        <w:t>governments allot</w:t>
      </w:r>
      <w:proofErr w:type="gramEnd"/>
      <w:r>
        <w:rPr>
          <w:rFonts w:ascii="Times New Roman" w:hAnsi="Times New Roman" w:cs="Times New Roman"/>
        </w:rPr>
        <w:t xml:space="preserve"> funding for projects like these, will taxpayers be willing to pay their hard-earned money to do so? </w:t>
      </w:r>
    </w:p>
    <w:p w14:paraId="7BDD6A93" w14:textId="77777777" w:rsidR="00A45F05" w:rsidRDefault="00A45F05" w:rsidP="00C06C7B">
      <w:pPr>
        <w:spacing w:line="480" w:lineRule="auto"/>
        <w:rPr>
          <w:rFonts w:ascii="Times New Roman" w:hAnsi="Times New Roman" w:cs="Times New Roman"/>
        </w:rPr>
      </w:pPr>
    </w:p>
    <w:p w14:paraId="74E874BF" w14:textId="77777777" w:rsidR="00A45F05" w:rsidRDefault="00A45F05" w:rsidP="00C06C7B">
      <w:pPr>
        <w:spacing w:line="480" w:lineRule="auto"/>
        <w:rPr>
          <w:rFonts w:ascii="Times New Roman" w:hAnsi="Times New Roman" w:cs="Times New Roman"/>
        </w:rPr>
      </w:pPr>
    </w:p>
    <w:p w14:paraId="6C16EC19" w14:textId="77777777" w:rsidR="001901A3" w:rsidRDefault="001901A3" w:rsidP="00A45F05">
      <w:pPr>
        <w:spacing w:line="480" w:lineRule="auto"/>
        <w:jc w:val="center"/>
        <w:rPr>
          <w:rFonts w:ascii="Times New Roman" w:hAnsi="Times New Roman" w:cs="Times New Roman"/>
          <w:b/>
          <w:bCs/>
        </w:rPr>
      </w:pPr>
    </w:p>
    <w:p w14:paraId="49A8BDF1" w14:textId="77777777" w:rsidR="001901A3" w:rsidRDefault="001901A3" w:rsidP="00A45F05">
      <w:pPr>
        <w:spacing w:line="480" w:lineRule="auto"/>
        <w:jc w:val="center"/>
        <w:rPr>
          <w:rFonts w:ascii="Times New Roman" w:hAnsi="Times New Roman" w:cs="Times New Roman"/>
          <w:b/>
          <w:bCs/>
        </w:rPr>
      </w:pPr>
    </w:p>
    <w:p w14:paraId="2AD7620C" w14:textId="77777777" w:rsidR="001901A3" w:rsidRDefault="001901A3" w:rsidP="00A45F05">
      <w:pPr>
        <w:spacing w:line="480" w:lineRule="auto"/>
        <w:jc w:val="center"/>
        <w:rPr>
          <w:rFonts w:ascii="Times New Roman" w:hAnsi="Times New Roman" w:cs="Times New Roman"/>
          <w:b/>
          <w:bCs/>
        </w:rPr>
      </w:pPr>
    </w:p>
    <w:p w14:paraId="5E6CEE1F" w14:textId="77777777" w:rsidR="001901A3" w:rsidRDefault="001901A3" w:rsidP="00A45F05">
      <w:pPr>
        <w:spacing w:line="480" w:lineRule="auto"/>
        <w:jc w:val="center"/>
        <w:rPr>
          <w:rFonts w:ascii="Times New Roman" w:hAnsi="Times New Roman" w:cs="Times New Roman"/>
          <w:b/>
          <w:bCs/>
        </w:rPr>
      </w:pPr>
    </w:p>
    <w:p w14:paraId="19FAD581" w14:textId="23D93257" w:rsidR="00A45F05" w:rsidRDefault="00A45F05" w:rsidP="00A45F05">
      <w:pPr>
        <w:spacing w:line="480" w:lineRule="auto"/>
        <w:jc w:val="center"/>
        <w:rPr>
          <w:rFonts w:ascii="Times New Roman" w:hAnsi="Times New Roman" w:cs="Times New Roman"/>
          <w:b/>
          <w:bCs/>
        </w:rPr>
      </w:pPr>
      <w:r w:rsidRPr="00A45F05">
        <w:rPr>
          <w:rFonts w:ascii="Times New Roman" w:hAnsi="Times New Roman" w:cs="Times New Roman"/>
          <w:b/>
          <w:bCs/>
        </w:rPr>
        <w:t>References</w:t>
      </w:r>
    </w:p>
    <w:p w14:paraId="725F93F6" w14:textId="6536F9BD" w:rsidR="001901A3" w:rsidRDefault="001901A3" w:rsidP="001901A3">
      <w:pPr>
        <w:pStyle w:val="NormalWeb"/>
        <w:ind w:left="567" w:hanging="567"/>
      </w:pPr>
      <w:r>
        <w:t xml:space="preserve">Centers for Disease Control and Prevention. (2025, January 27). </w:t>
      </w:r>
      <w:r>
        <w:rPr>
          <w:i/>
          <w:iCs/>
        </w:rPr>
        <w:t>Strategies for access to places for physical activity</w:t>
      </w:r>
      <w:r>
        <w:t xml:space="preserve">. Centers for Disease Control and Prevention. </w:t>
      </w:r>
    </w:p>
    <w:p w14:paraId="22E37BDB" w14:textId="51CCC769" w:rsidR="001901A3" w:rsidRPr="001901A3" w:rsidRDefault="00D031D6" w:rsidP="00D031D6">
      <w:pPr>
        <w:pStyle w:val="NormalWeb"/>
        <w:ind w:left="567" w:hanging="567"/>
      </w:pPr>
      <w:r>
        <w:t xml:space="preserve">Centers for Disease Control and Prevention. (2025, January 17). </w:t>
      </w:r>
      <w:r>
        <w:rPr>
          <w:i/>
          <w:iCs/>
        </w:rPr>
        <w:t>Strategies for physical activity through Community Design</w:t>
      </w:r>
      <w:r>
        <w:t xml:space="preserve">. Centers for Disease Control and Prevention. </w:t>
      </w:r>
    </w:p>
    <w:p w14:paraId="7B33ABBA" w14:textId="39BB7E61" w:rsidR="00A45F05" w:rsidRDefault="00A45F05" w:rsidP="00A45F05">
      <w:pPr>
        <w:pStyle w:val="NormalWeb"/>
        <w:ind w:left="567" w:hanging="567"/>
      </w:pPr>
      <w:r>
        <w:t xml:space="preserve">World Health Organization. (2025). </w:t>
      </w:r>
      <w:r>
        <w:rPr>
          <w:i/>
          <w:iCs/>
        </w:rPr>
        <w:t>Let’s be active, the global action plan on physical activity 2018 - 2030</w:t>
      </w:r>
      <w:r>
        <w:t xml:space="preserve">. World Health Organization. </w:t>
      </w:r>
    </w:p>
    <w:p w14:paraId="376C9CC9" w14:textId="77777777" w:rsidR="00A45F05" w:rsidRPr="00AC0432" w:rsidRDefault="00A45F05" w:rsidP="00C06C7B">
      <w:pPr>
        <w:spacing w:line="480" w:lineRule="auto"/>
        <w:rPr>
          <w:rFonts w:ascii="Times New Roman" w:hAnsi="Times New Roman" w:cs="Times New Roman"/>
        </w:rPr>
      </w:pPr>
    </w:p>
    <w:p w14:paraId="7D233426" w14:textId="77777777" w:rsidR="00AC0432" w:rsidRPr="00AC0432" w:rsidRDefault="00AC0432" w:rsidP="00C06C7B">
      <w:pPr>
        <w:spacing w:line="480" w:lineRule="auto"/>
        <w:rPr>
          <w:rFonts w:ascii="Times New Roman" w:hAnsi="Times New Roman" w:cs="Times New Roman"/>
        </w:rPr>
      </w:pPr>
    </w:p>
    <w:sectPr w:rsidR="00AC0432" w:rsidRPr="00AC0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32"/>
    <w:rsid w:val="00061B9E"/>
    <w:rsid w:val="001901A3"/>
    <w:rsid w:val="004104A4"/>
    <w:rsid w:val="004805CD"/>
    <w:rsid w:val="005B397A"/>
    <w:rsid w:val="00A45F05"/>
    <w:rsid w:val="00AC0432"/>
    <w:rsid w:val="00B2324C"/>
    <w:rsid w:val="00C06C7B"/>
    <w:rsid w:val="00D031D6"/>
    <w:rsid w:val="00E7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5D9D"/>
  <w15:chartTrackingRefBased/>
  <w15:docId w15:val="{6D8491A3-79E9-4791-87B3-12AF0F21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432"/>
    <w:rPr>
      <w:rFonts w:eastAsiaTheme="majorEastAsia" w:cstheme="majorBidi"/>
      <w:color w:val="272727" w:themeColor="text1" w:themeTint="D8"/>
    </w:rPr>
  </w:style>
  <w:style w:type="paragraph" w:styleId="Title">
    <w:name w:val="Title"/>
    <w:basedOn w:val="Normal"/>
    <w:next w:val="Normal"/>
    <w:link w:val="TitleChar"/>
    <w:uiPriority w:val="10"/>
    <w:qFormat/>
    <w:rsid w:val="00AC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432"/>
    <w:pPr>
      <w:spacing w:before="160"/>
      <w:jc w:val="center"/>
    </w:pPr>
    <w:rPr>
      <w:i/>
      <w:iCs/>
      <w:color w:val="404040" w:themeColor="text1" w:themeTint="BF"/>
    </w:rPr>
  </w:style>
  <w:style w:type="character" w:customStyle="1" w:styleId="QuoteChar">
    <w:name w:val="Quote Char"/>
    <w:basedOn w:val="DefaultParagraphFont"/>
    <w:link w:val="Quote"/>
    <w:uiPriority w:val="29"/>
    <w:rsid w:val="00AC0432"/>
    <w:rPr>
      <w:i/>
      <w:iCs/>
      <w:color w:val="404040" w:themeColor="text1" w:themeTint="BF"/>
    </w:rPr>
  </w:style>
  <w:style w:type="paragraph" w:styleId="ListParagraph">
    <w:name w:val="List Paragraph"/>
    <w:basedOn w:val="Normal"/>
    <w:uiPriority w:val="34"/>
    <w:qFormat/>
    <w:rsid w:val="00AC0432"/>
    <w:pPr>
      <w:ind w:left="720"/>
      <w:contextualSpacing/>
    </w:pPr>
  </w:style>
  <w:style w:type="character" w:styleId="IntenseEmphasis">
    <w:name w:val="Intense Emphasis"/>
    <w:basedOn w:val="DefaultParagraphFont"/>
    <w:uiPriority w:val="21"/>
    <w:qFormat/>
    <w:rsid w:val="00AC0432"/>
    <w:rPr>
      <w:i/>
      <w:iCs/>
      <w:color w:val="0F4761" w:themeColor="accent1" w:themeShade="BF"/>
    </w:rPr>
  </w:style>
  <w:style w:type="paragraph" w:styleId="IntenseQuote">
    <w:name w:val="Intense Quote"/>
    <w:basedOn w:val="Normal"/>
    <w:next w:val="Normal"/>
    <w:link w:val="IntenseQuoteChar"/>
    <w:uiPriority w:val="30"/>
    <w:qFormat/>
    <w:rsid w:val="00AC0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432"/>
    <w:rPr>
      <w:i/>
      <w:iCs/>
      <w:color w:val="0F4761" w:themeColor="accent1" w:themeShade="BF"/>
    </w:rPr>
  </w:style>
  <w:style w:type="character" w:styleId="IntenseReference">
    <w:name w:val="Intense Reference"/>
    <w:basedOn w:val="DefaultParagraphFont"/>
    <w:uiPriority w:val="32"/>
    <w:qFormat/>
    <w:rsid w:val="00AC0432"/>
    <w:rPr>
      <w:b/>
      <w:bCs/>
      <w:smallCaps/>
      <w:color w:val="0F4761" w:themeColor="accent1" w:themeShade="BF"/>
      <w:spacing w:val="5"/>
    </w:rPr>
  </w:style>
  <w:style w:type="paragraph" w:styleId="NormalWeb">
    <w:name w:val="Normal (Web)"/>
    <w:basedOn w:val="Normal"/>
    <w:uiPriority w:val="99"/>
    <w:unhideWhenUsed/>
    <w:rsid w:val="00A45F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452</Words>
  <Characters>2479</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2025-10-13T19:10:00Z</dcterms:created>
  <dcterms:modified xsi:type="dcterms:W3CDTF">2025-10-16T03:44:00Z</dcterms:modified>
</cp:coreProperties>
</file>