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5B566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D49CFA4" wp14:editId="53AFA9C8">
            <wp:extent cx="1592580" cy="7086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b/>
          <w:bCs/>
          <w:smallCaps/>
          <w:color w:val="000000"/>
          <w:sz w:val="28"/>
          <w:szCs w:val="28"/>
        </w:rPr>
        <w:t>King University MSN/NP Program  </w:t>
      </w:r>
      <w:r>
        <w:rPr>
          <w:rStyle w:val="eop"/>
          <w:color w:val="000000"/>
          <w:sz w:val="28"/>
          <w:szCs w:val="28"/>
        </w:rPr>
        <w:t> </w:t>
      </w:r>
    </w:p>
    <w:p w14:paraId="1DBCF9B3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mallCaps/>
          <w:color w:val="000000"/>
          <w:sz w:val="28"/>
          <w:szCs w:val="28"/>
        </w:rPr>
        <w:t> Clinical SOAP Note Format </w:t>
      </w:r>
      <w:r>
        <w:rPr>
          <w:rStyle w:val="eop"/>
          <w:color w:val="000000"/>
          <w:sz w:val="28"/>
          <w:szCs w:val="28"/>
        </w:rPr>
        <w:t> </w:t>
      </w:r>
    </w:p>
    <w:p w14:paraId="75C41460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mallCaps/>
          <w:color w:val="000000"/>
          <w:sz w:val="28"/>
          <w:szCs w:val="28"/>
        </w:rPr>
        <w:t>Adult, Women, Geriatrics</w:t>
      </w:r>
      <w:r>
        <w:rPr>
          <w:rStyle w:val="eop"/>
          <w:color w:val="000000"/>
          <w:sz w:val="28"/>
          <w:szCs w:val="28"/>
        </w:rPr>
        <w:t> </w:t>
      </w:r>
    </w:p>
    <w:p w14:paraId="7E4EAA98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AF39603" w14:textId="0CF287CE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Student</w:t>
      </w:r>
      <w:r w:rsidR="0073594E">
        <w:rPr>
          <w:rStyle w:val="normaltextrun"/>
          <w:rFonts w:ascii="Calibri" w:hAnsi="Calibri" w:cs="Calibri"/>
          <w:color w:val="000000"/>
        </w:rPr>
        <w:t>: Emily Laughlin</w:t>
      </w:r>
      <w:r>
        <w:rPr>
          <w:rStyle w:val="normaltextrun"/>
          <w:rFonts w:ascii="Calibri" w:hAnsi="Calibri" w:cs="Calibri"/>
          <w:color w:val="000000"/>
        </w:rPr>
        <w:t>   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color w:val="000000"/>
        </w:rPr>
        <w:t>Course</w:t>
      </w:r>
      <w:r w:rsidR="0073594E">
        <w:rPr>
          <w:rStyle w:val="normaltextrun"/>
          <w:color w:val="000000"/>
        </w:rPr>
        <w:t>: NURS5004-LECT0702D</w:t>
      </w:r>
      <w:r>
        <w:rPr>
          <w:rStyle w:val="normaltextrun"/>
          <w:color w:val="000000"/>
        </w:rPr>
        <w:t>   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         </w:t>
      </w:r>
      <w:r>
        <w:rPr>
          <w:rStyle w:val="normaltextrun"/>
          <w:color w:val="000000"/>
        </w:rPr>
        <w:t>Date</w:t>
      </w:r>
      <w:r w:rsidR="0073594E">
        <w:rPr>
          <w:rStyle w:val="tabchar"/>
          <w:rFonts w:ascii="Calibri" w:hAnsi="Calibri" w:cs="Calibri"/>
          <w:color w:val="000000"/>
        </w:rPr>
        <w:t>: 12/06/2024</w:t>
      </w:r>
    </w:p>
    <w:p w14:paraId="5D4C8C2C" w14:textId="006961C9" w:rsidR="009557B9" w:rsidRDefault="009557B9" w:rsidP="0009412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SOAP Note #  </w:t>
      </w:r>
      <w:r w:rsidR="0009412D">
        <w:rPr>
          <w:rStyle w:val="normaltextrun"/>
          <w:color w:val="000000"/>
        </w:rPr>
        <w:t>1-Wellness</w:t>
      </w:r>
    </w:p>
    <w:p w14:paraId="5CAA56AA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Patient Information</w:t>
      </w:r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eop"/>
          <w:color w:val="000000"/>
          <w:sz w:val="28"/>
          <w:szCs w:val="28"/>
        </w:rPr>
        <w:t> </w:t>
      </w:r>
    </w:p>
    <w:p w14:paraId="0DCB9A11" w14:textId="74952EC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Initials: </w:t>
      </w:r>
      <w:r w:rsidR="0073594E">
        <w:rPr>
          <w:rStyle w:val="normaltextrun"/>
          <w:color w:val="000000"/>
        </w:rPr>
        <w:t>HW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color w:val="000000"/>
        </w:rPr>
        <w:t>Age:</w:t>
      </w:r>
      <w:r w:rsidR="0073594E">
        <w:rPr>
          <w:rStyle w:val="normaltextrun"/>
          <w:color w:val="000000"/>
        </w:rPr>
        <w:t xml:space="preserve"> 34</w:t>
      </w:r>
      <w:r>
        <w:rPr>
          <w:rStyle w:val="tabchar"/>
          <w:rFonts w:ascii="Calibri" w:hAnsi="Calibri" w:cs="Calibri"/>
          <w:color w:val="000000"/>
        </w:rPr>
        <w:t xml:space="preserve"> </w:t>
      </w:r>
      <w:r w:rsidR="0073594E">
        <w:rPr>
          <w:rStyle w:val="normaltextrun"/>
          <w:color w:val="000000"/>
        </w:rPr>
        <w:t>Gender</w:t>
      </w:r>
      <w:r w:rsidR="0073594E">
        <w:rPr>
          <w:rStyle w:val="tabchar"/>
          <w:rFonts w:ascii="Calibri" w:hAnsi="Calibri" w:cs="Calibri"/>
          <w:color w:val="000000"/>
        </w:rPr>
        <w:t>: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eop"/>
          <w:color w:val="000000"/>
        </w:rPr>
        <w:t> </w:t>
      </w:r>
      <w:r w:rsidR="0073594E">
        <w:rPr>
          <w:rStyle w:val="eop"/>
          <w:color w:val="000000"/>
        </w:rPr>
        <w:t>Female</w:t>
      </w:r>
    </w:p>
    <w:p w14:paraId="56E23DA4" w14:textId="16369334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DOB</w:t>
      </w:r>
      <w:r w:rsidR="00C90C5E">
        <w:rPr>
          <w:rStyle w:val="normaltextrun"/>
          <w:color w:val="000000"/>
        </w:rPr>
        <w:t>:</w:t>
      </w:r>
      <w:r w:rsidR="00C90C5E">
        <w:rPr>
          <w:rStyle w:val="tabchar"/>
          <w:rFonts w:ascii="Calibri" w:hAnsi="Calibri" w:cs="Calibri"/>
          <w:color w:val="000000"/>
        </w:rPr>
        <w:t xml:space="preserve"> </w:t>
      </w:r>
      <w:r w:rsidR="00C90C5E">
        <w:rPr>
          <w:rStyle w:val="normaltextrun"/>
          <w:rFonts w:ascii="Calibri" w:hAnsi="Calibri" w:cs="Calibri"/>
          <w:color w:val="000000"/>
        </w:rPr>
        <w:t>09</w:t>
      </w:r>
      <w:r w:rsidR="0073594E">
        <w:rPr>
          <w:rStyle w:val="normaltextrun"/>
          <w:rFonts w:ascii="Calibri" w:hAnsi="Calibri" w:cs="Calibri"/>
          <w:color w:val="000000"/>
        </w:rPr>
        <w:t>/25/1990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color w:val="000000"/>
        </w:rPr>
        <w:t>LMP</w:t>
      </w:r>
      <w:r w:rsidR="0073594E">
        <w:rPr>
          <w:rStyle w:val="tabchar"/>
          <w:rFonts w:ascii="Calibri" w:hAnsi="Calibri" w:cs="Calibri"/>
          <w:color w:val="000000"/>
        </w:rPr>
        <w:t>: n/a</w:t>
      </w:r>
    </w:p>
    <w:p w14:paraId="406390A6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6B10280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(S)</w:t>
      </w:r>
      <w:proofErr w:type="spellStart"/>
      <w:r>
        <w:rPr>
          <w:rStyle w:val="normaltextrun"/>
          <w:b/>
          <w:bCs/>
          <w:color w:val="000000"/>
          <w:sz w:val="28"/>
          <w:szCs w:val="28"/>
          <w:u w:val="single"/>
        </w:rPr>
        <w:t>ubjective</w:t>
      </w:r>
      <w:proofErr w:type="spellEnd"/>
      <w:r>
        <w:rPr>
          <w:rStyle w:val="normaltextrun"/>
          <w:b/>
          <w:bCs/>
          <w:color w:val="000000"/>
          <w:sz w:val="28"/>
          <w:szCs w:val="28"/>
          <w:u w:val="single"/>
        </w:rPr>
        <w:t> Data </w:t>
      </w:r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0FB9CC4F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CC</w:t>
      </w:r>
      <w:r>
        <w:rPr>
          <w:rStyle w:val="normaltextrun"/>
          <w:rFonts w:ascii="Calibri" w:hAnsi="Calibri" w:cs="Calibri"/>
          <w:b/>
          <w:bCs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</w:p>
    <w:p w14:paraId="65DFA413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FA661A4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HPI for acute visit</w:t>
      </w:r>
      <w:r>
        <w:rPr>
          <w:rStyle w:val="normaltextrun"/>
          <w:rFonts w:ascii="Calibri" w:hAnsi="Calibri" w:cs="Calibri"/>
          <w:b/>
          <w:bCs/>
          <w:color w:val="000000"/>
        </w:rPr>
        <w:t>: </w:t>
      </w:r>
      <w:r>
        <w:rPr>
          <w:rStyle w:val="eop"/>
          <w:rFonts w:ascii="Calibri" w:hAnsi="Calibri" w:cs="Calibri"/>
          <w:color w:val="000000"/>
        </w:rPr>
        <w:t> </w:t>
      </w:r>
    </w:p>
    <w:p w14:paraId="3CFCAA45" w14:textId="14F7573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Onset:</w:t>
      </w:r>
      <w:r>
        <w:rPr>
          <w:rStyle w:val="eop"/>
          <w:color w:val="000000"/>
        </w:rPr>
        <w:t> </w:t>
      </w:r>
      <w:r w:rsidR="00185077">
        <w:rPr>
          <w:rStyle w:val="eop"/>
          <w:color w:val="000000"/>
        </w:rPr>
        <w:t>not pertinent</w:t>
      </w:r>
      <w:r w:rsidR="00185077">
        <w:rPr>
          <w:rStyle w:val="eop"/>
          <w:color w:val="000000"/>
        </w:rPr>
        <w:tab/>
      </w:r>
    </w:p>
    <w:p w14:paraId="441CDCCD" w14:textId="0E360584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Location</w:t>
      </w:r>
      <w:r w:rsidR="00C90C5E">
        <w:rPr>
          <w:rStyle w:val="normaltextrun"/>
          <w:color w:val="000000"/>
        </w:rPr>
        <w:t>:</w:t>
      </w:r>
      <w:r w:rsidR="00C90C5E">
        <w:rPr>
          <w:rStyle w:val="normaltextrun"/>
          <w:rFonts w:ascii="Calibri" w:hAnsi="Calibri" w:cs="Calibri"/>
          <w:color w:val="000000"/>
        </w:rPr>
        <w:t xml:space="preserve"> </w:t>
      </w:r>
      <w:r w:rsidR="00185077">
        <w:rPr>
          <w:rStyle w:val="normaltextrun"/>
          <w:rFonts w:ascii="Calibri" w:hAnsi="Calibri" w:cs="Calibri"/>
          <w:color w:val="000000"/>
        </w:rPr>
        <w:t>not pertinent</w:t>
      </w:r>
    </w:p>
    <w:p w14:paraId="224F861B" w14:textId="0FA5E52B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Duration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185077">
        <w:rPr>
          <w:rStyle w:val="eop"/>
          <w:rFonts w:ascii="Calibri" w:hAnsi="Calibri" w:cs="Calibri"/>
          <w:color w:val="000000"/>
        </w:rPr>
        <w:t>not pertinent</w:t>
      </w:r>
    </w:p>
    <w:p w14:paraId="5FD88748" w14:textId="063E311C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Character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C90C5E">
        <w:rPr>
          <w:rStyle w:val="eop"/>
          <w:rFonts w:ascii="Calibri" w:hAnsi="Calibri" w:cs="Calibri"/>
          <w:color w:val="000000"/>
        </w:rPr>
        <w:t>n</w:t>
      </w:r>
      <w:r w:rsidR="00185077">
        <w:rPr>
          <w:rStyle w:val="eop"/>
          <w:rFonts w:ascii="Calibri" w:hAnsi="Calibri" w:cs="Calibri"/>
          <w:color w:val="000000"/>
        </w:rPr>
        <w:t>ot pertinent</w:t>
      </w:r>
    </w:p>
    <w:p w14:paraId="10CACE52" w14:textId="52C1B0AB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Aggravating/Associated: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</w:t>
      </w:r>
      <w:r w:rsidR="00185077">
        <w:rPr>
          <w:rStyle w:val="eop"/>
          <w:color w:val="000000"/>
        </w:rPr>
        <w:t>ot pertinent</w:t>
      </w:r>
    </w:p>
    <w:p w14:paraId="4F59C840" w14:textId="70E43498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Relieving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185077">
        <w:rPr>
          <w:rStyle w:val="eop"/>
          <w:rFonts w:ascii="Calibri" w:hAnsi="Calibri" w:cs="Calibri"/>
          <w:color w:val="000000"/>
        </w:rPr>
        <w:t>not pertinent</w:t>
      </w:r>
    </w:p>
    <w:p w14:paraId="42641C63" w14:textId="10072E84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Temporal</w:t>
      </w:r>
      <w:r w:rsidR="00185077">
        <w:rPr>
          <w:rStyle w:val="normaltextrun"/>
          <w:color w:val="000000"/>
        </w:rPr>
        <w:t>: not</w:t>
      </w:r>
      <w:r w:rsidR="00185077">
        <w:rPr>
          <w:rStyle w:val="eop"/>
          <w:color w:val="000000"/>
        </w:rPr>
        <w:t xml:space="preserve"> pertinent</w:t>
      </w:r>
    </w:p>
    <w:p w14:paraId="15A1D357" w14:textId="2AF551DC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Severity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185077">
        <w:rPr>
          <w:rStyle w:val="eop"/>
          <w:rFonts w:ascii="Calibri" w:hAnsi="Calibri" w:cs="Calibri"/>
          <w:color w:val="000000"/>
        </w:rPr>
        <w:t>not pertinent</w:t>
      </w:r>
    </w:p>
    <w:p w14:paraId="7C356E1E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8CE79F9" w14:textId="683C8DD8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HPI for chronic visit</w:t>
      </w:r>
      <w:r>
        <w:rPr>
          <w:rStyle w:val="normaltextrun"/>
          <w:rFonts w:ascii="Calibri" w:hAnsi="Calibri" w:cs="Calibri"/>
          <w:b/>
          <w:bCs/>
          <w:color w:val="000000"/>
        </w:rPr>
        <w:t>: </w:t>
      </w:r>
      <w:r w:rsidR="00C90C5E">
        <w:rPr>
          <w:rStyle w:val="normaltextrun"/>
          <w:color w:val="000000"/>
        </w:rPr>
        <w:t>n</w:t>
      </w:r>
      <w:r w:rsidR="00185077">
        <w:rPr>
          <w:rStyle w:val="normaltextrun"/>
          <w:color w:val="000000"/>
        </w:rPr>
        <w:t>ot pertinent</w:t>
      </w:r>
    </w:p>
    <w:p w14:paraId="142A0FB7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CA9932F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HPI for annual physical or wellness exam</w:t>
      </w:r>
      <w:r>
        <w:rPr>
          <w:rStyle w:val="normaltextrun"/>
          <w:rFonts w:ascii="Calibri" w:hAnsi="Calibri" w:cs="Calibri"/>
          <w:b/>
          <w:bCs/>
          <w:color w:val="000000"/>
        </w:rPr>
        <w:t>: </w:t>
      </w:r>
      <w:r>
        <w:rPr>
          <w:rStyle w:val="normaltextrun"/>
          <w:color w:val="000000"/>
        </w:rPr>
        <w:t>Include status/adherence to USPSTF recommended screenings. Provide dates and results of screenings.</w:t>
      </w:r>
      <w:r>
        <w:rPr>
          <w:rStyle w:val="eop"/>
          <w:color w:val="000000"/>
        </w:rPr>
        <w:t> </w:t>
      </w:r>
    </w:p>
    <w:p w14:paraId="0080324B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1160DE9" w14:textId="1BB58E63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Past Medical </w:t>
      </w:r>
      <w:proofErr w:type="spellStart"/>
      <w:r>
        <w:rPr>
          <w:rStyle w:val="normaltextrun"/>
          <w:b/>
          <w:bCs/>
          <w:color w:val="000000"/>
        </w:rPr>
        <w:t>Hx</w:t>
      </w:r>
      <w:proofErr w:type="spellEnd"/>
      <w:r>
        <w:rPr>
          <w:rStyle w:val="normaltextrun"/>
          <w:rFonts w:ascii="Calibri" w:hAnsi="Calibri" w:cs="Calibri"/>
          <w:color w:val="000000"/>
        </w:rPr>
        <w:t>:</w:t>
      </w:r>
      <w:r w:rsidR="0073594E"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  </w:t>
      </w:r>
      <w:r w:rsidR="0073594E">
        <w:rPr>
          <w:rStyle w:val="normaltextrun"/>
          <w:rFonts w:ascii="Calibri" w:hAnsi="Calibri" w:cs="Calibri"/>
          <w:color w:val="000000"/>
        </w:rPr>
        <w:t>Mitral Valve Prolapse, ADHD, Anxiety</w:t>
      </w:r>
    </w:p>
    <w:p w14:paraId="562072FE" w14:textId="06B09FB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Past Surgical </w:t>
      </w:r>
      <w:proofErr w:type="spellStart"/>
      <w:r>
        <w:rPr>
          <w:rStyle w:val="normaltextrun"/>
          <w:b/>
          <w:bCs/>
          <w:color w:val="000000"/>
        </w:rPr>
        <w:t>Hx</w:t>
      </w:r>
      <w:proofErr w:type="spellEnd"/>
      <w:r w:rsidR="0073594E">
        <w:rPr>
          <w:rStyle w:val="normaltextrun"/>
          <w:rFonts w:ascii="Calibri" w:hAnsi="Calibri" w:cs="Calibri"/>
          <w:color w:val="000000"/>
        </w:rPr>
        <w:t>: n</w:t>
      </w:r>
      <w:r w:rsidR="00185077">
        <w:rPr>
          <w:rStyle w:val="eop"/>
          <w:rFonts w:ascii="Calibri" w:hAnsi="Calibri" w:cs="Calibri"/>
          <w:color w:val="000000"/>
        </w:rPr>
        <w:t>o information available</w:t>
      </w:r>
    </w:p>
    <w:p w14:paraId="35E86D4A" w14:textId="2DCACA3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Family Medical </w:t>
      </w:r>
      <w:proofErr w:type="spellStart"/>
      <w:r>
        <w:rPr>
          <w:rStyle w:val="normaltextrun"/>
          <w:b/>
          <w:bCs/>
          <w:color w:val="000000"/>
        </w:rPr>
        <w:t>Hx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73594E">
        <w:rPr>
          <w:rStyle w:val="eop"/>
          <w:rFonts w:ascii="Calibri" w:hAnsi="Calibri" w:cs="Calibri"/>
          <w:color w:val="000000"/>
        </w:rPr>
        <w:t>n</w:t>
      </w:r>
      <w:r w:rsidR="00185077">
        <w:rPr>
          <w:rStyle w:val="eop"/>
          <w:rFonts w:ascii="Calibri" w:hAnsi="Calibri" w:cs="Calibri"/>
          <w:color w:val="000000"/>
        </w:rPr>
        <w:t>o information available</w:t>
      </w:r>
    </w:p>
    <w:p w14:paraId="30B582C1" w14:textId="3997C4D3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Personal &amp; Social </w:t>
      </w:r>
      <w:proofErr w:type="spellStart"/>
      <w:r>
        <w:rPr>
          <w:rStyle w:val="normaltextrun"/>
          <w:b/>
          <w:bCs/>
          <w:color w:val="000000"/>
        </w:rPr>
        <w:t>Hx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73594E">
        <w:rPr>
          <w:rStyle w:val="eop"/>
          <w:rFonts w:ascii="Calibri" w:hAnsi="Calibri" w:cs="Calibri"/>
          <w:color w:val="000000"/>
        </w:rPr>
        <w:t>n</w:t>
      </w:r>
      <w:r w:rsidR="00185077">
        <w:rPr>
          <w:rStyle w:val="eop"/>
          <w:rFonts w:ascii="Calibri" w:hAnsi="Calibri" w:cs="Calibri"/>
          <w:color w:val="000000"/>
        </w:rPr>
        <w:t>o information available</w:t>
      </w:r>
    </w:p>
    <w:p w14:paraId="3E65FBE8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97DCC4B" w14:textId="2D0A274B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Immunization status:</w:t>
      </w:r>
      <w:r>
        <w:rPr>
          <w:rStyle w:val="eop"/>
          <w:color w:val="000000"/>
        </w:rPr>
        <w:t> </w:t>
      </w:r>
      <w:r w:rsidR="0073594E">
        <w:rPr>
          <w:rStyle w:val="eop"/>
          <w:color w:val="000000"/>
        </w:rPr>
        <w:t>n</w:t>
      </w:r>
      <w:r w:rsidR="00185077">
        <w:rPr>
          <w:rStyle w:val="eop"/>
          <w:color w:val="000000"/>
        </w:rPr>
        <w:t>o information available</w:t>
      </w:r>
    </w:p>
    <w:p w14:paraId="1A13515C" w14:textId="27B142E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Medications</w:t>
      </w:r>
      <w:r>
        <w:rPr>
          <w:rStyle w:val="normaltextrun"/>
          <w:rFonts w:ascii="Calibri" w:hAnsi="Calibri" w:cs="Calibri"/>
          <w:b/>
          <w:bCs/>
          <w:color w:val="000000"/>
        </w:rPr>
        <w:t>:</w:t>
      </w:r>
      <w:r>
        <w:rPr>
          <w:rStyle w:val="normaltextrun"/>
          <w:rFonts w:ascii="Calibri" w:hAnsi="Calibri" w:cs="Calibri"/>
          <w:color w:val="000000"/>
        </w:rPr>
        <w:t> (</w:t>
      </w:r>
      <w:r>
        <w:rPr>
          <w:rStyle w:val="normaltextrun"/>
          <w:color w:val="000000"/>
        </w:rPr>
        <w:t xml:space="preserve">Provide full RX, OTC &amp; </w:t>
      </w:r>
      <w:r w:rsidR="0073594E">
        <w:rPr>
          <w:rStyle w:val="normaltextrun"/>
          <w:color w:val="000000"/>
        </w:rPr>
        <w:t>Supplements</w:t>
      </w:r>
      <w:r w:rsidR="0073594E">
        <w:rPr>
          <w:rStyle w:val="normaltextrun"/>
          <w:rFonts w:ascii="Calibri" w:hAnsi="Calibri" w:cs="Calibri"/>
          <w:color w:val="000000"/>
        </w:rPr>
        <w:t>) n</w:t>
      </w:r>
      <w:r w:rsidR="00185077">
        <w:rPr>
          <w:rStyle w:val="eop"/>
          <w:rFonts w:ascii="Calibri" w:hAnsi="Calibri" w:cs="Calibri"/>
          <w:color w:val="000000"/>
        </w:rPr>
        <w:t>o information available</w:t>
      </w:r>
    </w:p>
    <w:p w14:paraId="7224F06A" w14:textId="7BB758EC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Allergies</w:t>
      </w:r>
      <w:r>
        <w:rPr>
          <w:rStyle w:val="normaltextrun"/>
          <w:rFonts w:ascii="Calibri" w:hAnsi="Calibri" w:cs="Calibri"/>
          <w:b/>
          <w:bCs/>
          <w:color w:val="000000"/>
        </w:rPr>
        <w:t> &amp; </w:t>
      </w:r>
      <w:r>
        <w:rPr>
          <w:rStyle w:val="normaltextrun"/>
          <w:b/>
          <w:bCs/>
          <w:color w:val="000000"/>
        </w:rPr>
        <w:t>Reactions</w:t>
      </w:r>
      <w:r w:rsidR="00C90C5E">
        <w:rPr>
          <w:rStyle w:val="normaltextrun"/>
          <w:rFonts w:ascii="Calibri" w:hAnsi="Calibri" w:cs="Calibri"/>
          <w:b/>
          <w:bCs/>
          <w:color w:val="000000"/>
        </w:rPr>
        <w:t>:</w:t>
      </w:r>
      <w:r w:rsidR="00C90C5E">
        <w:rPr>
          <w:rStyle w:val="normaltextrun"/>
          <w:rFonts w:ascii="Calibri" w:hAnsi="Calibri" w:cs="Calibri"/>
          <w:color w:val="000000"/>
        </w:rPr>
        <w:t xml:space="preserve"> Chestnuts</w:t>
      </w:r>
      <w:r w:rsidR="0073594E">
        <w:rPr>
          <w:rStyle w:val="normaltextrun"/>
          <w:rFonts w:ascii="Calibri" w:hAnsi="Calibri" w:cs="Calibri"/>
          <w:color w:val="000000"/>
        </w:rPr>
        <w:t>-</w:t>
      </w:r>
      <w:r w:rsidR="00C90C5E">
        <w:rPr>
          <w:rStyle w:val="normaltextrun"/>
          <w:rFonts w:ascii="Calibri" w:hAnsi="Calibri" w:cs="Calibri"/>
          <w:color w:val="000000"/>
        </w:rPr>
        <w:t>anaphylaxis, Tamiflu-hives, Hydrocodone-hives, Wellbutrin-hives</w:t>
      </w:r>
      <w:r>
        <w:rPr>
          <w:rStyle w:val="normaltextrun"/>
          <w:rFonts w:ascii="Calibri" w:hAnsi="Calibri" w:cs="Calibri"/>
          <w:color w:val="000000"/>
        </w:rPr>
        <w:t>    </w:t>
      </w:r>
      <w:r>
        <w:rPr>
          <w:rStyle w:val="eop"/>
          <w:rFonts w:ascii="Calibri" w:hAnsi="Calibri" w:cs="Calibri"/>
          <w:color w:val="000000"/>
        </w:rPr>
        <w:t> </w:t>
      </w:r>
    </w:p>
    <w:p w14:paraId="0E2802FB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006FD06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Review of Systems</w:t>
      </w:r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17259E9B" w14:textId="25F4AA1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General Constitutional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3C6041">
        <w:rPr>
          <w:rStyle w:val="eop"/>
          <w:rFonts w:ascii="Calibri" w:hAnsi="Calibri" w:cs="Calibri"/>
          <w:color w:val="000000"/>
        </w:rPr>
        <w:t xml:space="preserve">no </w:t>
      </w:r>
      <w:r w:rsidR="00FC36CB">
        <w:rPr>
          <w:rStyle w:val="eop"/>
          <w:rFonts w:ascii="Calibri" w:hAnsi="Calibri" w:cs="Calibri"/>
          <w:color w:val="000000"/>
        </w:rPr>
        <w:t>fevers, chills, or fatigue</w:t>
      </w:r>
    </w:p>
    <w:p w14:paraId="19426878" w14:textId="486CFC01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Skin, Hair &amp; Nails</w:t>
      </w:r>
      <w:r w:rsidR="00C90C5E">
        <w:rPr>
          <w:rStyle w:val="normaltextrun"/>
          <w:color w:val="000000"/>
        </w:rPr>
        <w:t>: n</w:t>
      </w:r>
      <w:r w:rsidR="00C90C5E">
        <w:rPr>
          <w:rStyle w:val="eop"/>
          <w:color w:val="000000"/>
        </w:rPr>
        <w:t>/a</w:t>
      </w:r>
    </w:p>
    <w:p w14:paraId="23AE7400" w14:textId="0CAD1A10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lastRenderedPageBreak/>
        <w:t>Head &amp; Neck</w:t>
      </w:r>
      <w:r w:rsidR="00C90C5E">
        <w:rPr>
          <w:rStyle w:val="normaltextrun"/>
          <w:rFonts w:ascii="Calibri" w:hAnsi="Calibri" w:cs="Calibri"/>
          <w:color w:val="000000"/>
        </w:rPr>
        <w:t>: n</w:t>
      </w:r>
      <w:r w:rsidR="00C90C5E">
        <w:rPr>
          <w:rStyle w:val="eop"/>
          <w:rFonts w:ascii="Calibri" w:hAnsi="Calibri" w:cs="Calibri"/>
          <w:color w:val="000000"/>
        </w:rPr>
        <w:t>/a</w:t>
      </w:r>
    </w:p>
    <w:p w14:paraId="76A4E483" w14:textId="7A388480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Eyes, Ears &amp; Nose: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2EDF5E7E" w14:textId="26D12503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Throat &amp; Mouth: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4A38C6A3" w14:textId="6F606E64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Lymphatic: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7F294443" w14:textId="06819448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Chest and Lungs: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no SOB, cough, wheezing or pain on inspiration or expiration</w:t>
      </w:r>
    </w:p>
    <w:p w14:paraId="6D2CB181" w14:textId="0A7B06A2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Breasts: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66A282BE" w14:textId="080BF055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Heart &amp; Blood Vessels: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no chest pain, edema, hypertension,</w:t>
      </w:r>
      <w:r w:rsidR="00FC36CB">
        <w:rPr>
          <w:rStyle w:val="eop"/>
          <w:color w:val="000000"/>
        </w:rPr>
        <w:t xml:space="preserve"> palpitations, or dyspnea</w:t>
      </w:r>
    </w:p>
    <w:p w14:paraId="037EADFC" w14:textId="1800DFF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Peripheral Vascular: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2DE552CC" w14:textId="6755186D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Hematologic: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51A62311" w14:textId="5EB431D1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Gastrointestinal: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no abdominal pain or tenderness, no vomiting, diarrhea</w:t>
      </w:r>
      <w:r w:rsidR="00FC36CB">
        <w:rPr>
          <w:rStyle w:val="eop"/>
          <w:color w:val="000000"/>
        </w:rPr>
        <w:t>, constipation, or heartburn</w:t>
      </w:r>
    </w:p>
    <w:p w14:paraId="6D9C1D89" w14:textId="05AC73D5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Diet: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19261339" w14:textId="13B0D6A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Endocrine: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n/a</w:t>
      </w:r>
    </w:p>
    <w:p w14:paraId="64BC2E52" w14:textId="65F37171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Gender Related: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2249FDF8" w14:textId="4A425FF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Pregnancy: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0BA0E871" w14:textId="4340E91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Genitourinary: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3701E642" w14:textId="6F4CE3BD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Musculoskeletal: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5EEB3616" w14:textId="00C5078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Neurologic: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n/a</w:t>
      </w:r>
    </w:p>
    <w:p w14:paraId="0086C81B" w14:textId="5138513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Mental Health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3C6041">
        <w:rPr>
          <w:rStyle w:val="eop"/>
          <w:rFonts w:ascii="Calibri" w:hAnsi="Calibri" w:cs="Calibri"/>
          <w:color w:val="000000"/>
        </w:rPr>
        <w:t>n/a</w:t>
      </w:r>
    </w:p>
    <w:p w14:paraId="4DB76CAE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0D123E2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(</w:t>
      </w:r>
      <w:r>
        <w:rPr>
          <w:rStyle w:val="normaltextrun"/>
          <w:b/>
          <w:bCs/>
          <w:color w:val="000000"/>
          <w:sz w:val="28"/>
          <w:szCs w:val="28"/>
          <w:u w:val="single"/>
        </w:rPr>
        <w:t>O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)</w:t>
      </w:r>
      <w:proofErr w:type="spellStart"/>
      <w:r>
        <w:rPr>
          <w:rStyle w:val="normaltextrun"/>
          <w:b/>
          <w:bCs/>
          <w:color w:val="000000"/>
          <w:sz w:val="28"/>
          <w:szCs w:val="28"/>
          <w:u w:val="single"/>
        </w:rPr>
        <w:t>bjective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 </w:t>
      </w:r>
      <w:r>
        <w:rPr>
          <w:rStyle w:val="normaltextrun"/>
          <w:b/>
          <w:bCs/>
          <w:color w:val="000000"/>
          <w:sz w:val="28"/>
          <w:szCs w:val="28"/>
          <w:u w:val="single"/>
        </w:rPr>
        <w:t>Data</w:t>
      </w:r>
      <w:r>
        <w:rPr>
          <w:rStyle w:val="eop"/>
          <w:color w:val="000000"/>
          <w:sz w:val="28"/>
          <w:szCs w:val="28"/>
        </w:rPr>
        <w:t> </w:t>
      </w:r>
    </w:p>
    <w:p w14:paraId="425A5DC8" w14:textId="1EC8A872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Vital signs</w:t>
      </w:r>
      <w:r>
        <w:rPr>
          <w:rStyle w:val="normaltextrun"/>
          <w:color w:val="000000"/>
        </w:rPr>
        <w:t>:   Temp</w:t>
      </w:r>
      <w:r w:rsidR="0073594E">
        <w:rPr>
          <w:rStyle w:val="normaltextrun"/>
          <w:color w:val="000000"/>
        </w:rPr>
        <w:t xml:space="preserve">: </w:t>
      </w:r>
      <w:r w:rsidR="0073594E">
        <w:rPr>
          <w:rStyle w:val="normaltextrun"/>
          <w:rFonts w:ascii="Calibri" w:hAnsi="Calibri" w:cs="Calibri"/>
          <w:color w:val="000000"/>
        </w:rPr>
        <w:t>n/a</w:t>
      </w:r>
      <w:r>
        <w:rPr>
          <w:rStyle w:val="normaltextrun"/>
          <w:rFonts w:ascii="Calibri" w:hAnsi="Calibri" w:cs="Calibri"/>
          <w:color w:val="000000"/>
        </w:rPr>
        <w:t>      </w:t>
      </w:r>
      <w:r>
        <w:rPr>
          <w:rStyle w:val="normaltextrun"/>
          <w:color w:val="000000"/>
        </w:rPr>
        <w:t> method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   </w:t>
      </w:r>
      <w:r>
        <w:rPr>
          <w:rStyle w:val="normaltextrun"/>
          <w:color w:val="000000"/>
        </w:rPr>
        <w:t>HR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   </w:t>
      </w:r>
      <w:r>
        <w:rPr>
          <w:rStyle w:val="normaltextrun"/>
          <w:color w:val="000000"/>
        </w:rPr>
        <w:t>RR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       </w:t>
      </w:r>
      <w:r>
        <w:rPr>
          <w:rStyle w:val="normaltextrun"/>
          <w:color w:val="000000"/>
        </w:rPr>
        <w:t>BP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</w:t>
      </w:r>
      <w:r>
        <w:rPr>
          <w:rStyle w:val="normaltextrun"/>
          <w:color w:val="000000"/>
        </w:rPr>
        <w:t xml:space="preserve">Pain </w:t>
      </w:r>
      <w:r w:rsidR="0073594E">
        <w:rPr>
          <w:rStyle w:val="normaltextrun"/>
          <w:color w:val="000000"/>
        </w:rPr>
        <w:t xml:space="preserve">0 </w:t>
      </w:r>
      <w:r>
        <w:rPr>
          <w:rStyle w:val="normaltextrun"/>
          <w:color w:val="000000"/>
        </w:rPr>
        <w:t>scale</w:t>
      </w:r>
      <w:r>
        <w:rPr>
          <w:rStyle w:val="normaltextrun"/>
          <w:rFonts w:ascii="Calibri" w:hAnsi="Calibri" w:cs="Calibri"/>
          <w:color w:val="000000"/>
        </w:rPr>
        <w:t>    </w:t>
      </w:r>
      <w:r>
        <w:rPr>
          <w:rStyle w:val="eop"/>
          <w:rFonts w:ascii="Calibri" w:hAnsi="Calibri" w:cs="Calibri"/>
          <w:color w:val="000000"/>
        </w:rPr>
        <w:t> </w:t>
      </w:r>
      <w:r w:rsidR="0073594E">
        <w:rPr>
          <w:rStyle w:val="eop"/>
          <w:rFonts w:ascii="Calibri" w:hAnsi="Calibri" w:cs="Calibri"/>
          <w:color w:val="000000"/>
        </w:rPr>
        <w:t>0-10 scale</w:t>
      </w:r>
    </w:p>
    <w:p w14:paraId="1FCCA2D7" w14:textId="7FDA23DE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BMI</w:t>
      </w:r>
      <w:r w:rsidR="0073594E">
        <w:rPr>
          <w:rStyle w:val="normaltextrun"/>
          <w:color w:val="000000"/>
        </w:rPr>
        <w:t>: n/a</w:t>
      </w:r>
      <w:r>
        <w:rPr>
          <w:rStyle w:val="normaltextrun"/>
          <w:color w:val="000000"/>
        </w:rPr>
        <w:t>            HT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     </w:t>
      </w:r>
      <w:r>
        <w:rPr>
          <w:rStyle w:val="normaltextrun"/>
          <w:color w:val="000000"/>
        </w:rPr>
        <w:t>WT</w:t>
      </w:r>
      <w:r w:rsidR="0073594E">
        <w:rPr>
          <w:rStyle w:val="normaltextrun"/>
          <w:rFonts w:ascii="Calibri" w:hAnsi="Calibri" w:cs="Calibri"/>
          <w:color w:val="000000"/>
        </w:rPr>
        <w:t>: n/a</w:t>
      </w:r>
      <w:r>
        <w:rPr>
          <w:rStyle w:val="normaltextrun"/>
          <w:rFonts w:ascii="Calibri" w:hAnsi="Calibri" w:cs="Calibri"/>
          <w:color w:val="000000"/>
        </w:rPr>
        <w:t>           </w:t>
      </w:r>
      <w:r>
        <w:rPr>
          <w:rStyle w:val="eop"/>
          <w:rFonts w:ascii="Calibri" w:hAnsi="Calibri" w:cs="Calibri"/>
          <w:color w:val="000000"/>
        </w:rPr>
        <w:t> </w:t>
      </w:r>
    </w:p>
    <w:p w14:paraId="088FDC23" w14:textId="0A5E2F4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General</w:t>
      </w:r>
      <w:r w:rsidR="00EF5D75">
        <w:rPr>
          <w:rStyle w:val="normaltextrun"/>
          <w:color w:val="000000"/>
        </w:rPr>
        <w:t xml:space="preserve">: </w:t>
      </w:r>
      <w:r w:rsidR="00EF5D75">
        <w:rPr>
          <w:rStyle w:val="eop"/>
          <w:color w:val="000000"/>
        </w:rPr>
        <w:t>Well nourished, appears stated age, in no distress</w:t>
      </w:r>
    </w:p>
    <w:p w14:paraId="11FCEFE0" w14:textId="42CB3E0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Mental Status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EF5D75">
        <w:rPr>
          <w:rStyle w:val="eop"/>
          <w:rFonts w:ascii="Calibri" w:hAnsi="Calibri" w:cs="Calibri"/>
          <w:color w:val="000000"/>
        </w:rPr>
        <w:t>alert and oriented to person, time, place and situation; appropriate judgement and cognition</w:t>
      </w:r>
    </w:p>
    <w:p w14:paraId="2F8B30F4" w14:textId="4C3B78E8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Skin:</w:t>
      </w:r>
      <w:r>
        <w:rPr>
          <w:rStyle w:val="eop"/>
          <w:color w:val="000000"/>
        </w:rPr>
        <w:t> </w:t>
      </w:r>
      <w:r w:rsidR="0073594E">
        <w:rPr>
          <w:rStyle w:val="eop"/>
          <w:color w:val="000000"/>
        </w:rPr>
        <w:t>not assessed</w:t>
      </w:r>
    </w:p>
    <w:p w14:paraId="09E1CC8C" w14:textId="4D49E792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HEENT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73594E">
        <w:rPr>
          <w:rStyle w:val="eop"/>
          <w:rFonts w:ascii="Calibri" w:hAnsi="Calibri" w:cs="Calibri"/>
          <w:color w:val="000000"/>
        </w:rPr>
        <w:t>not assessed</w:t>
      </w:r>
    </w:p>
    <w:p w14:paraId="3670CA69" w14:textId="3578B658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Neck</w:t>
      </w:r>
      <w:r>
        <w:rPr>
          <w:rStyle w:val="normaltextrun"/>
          <w:rFonts w:ascii="Calibri" w:hAnsi="Calibri" w:cs="Calibri"/>
          <w:color w:val="000000"/>
        </w:rPr>
        <w:t>:</w:t>
      </w:r>
      <w:r>
        <w:rPr>
          <w:rStyle w:val="eop"/>
          <w:rFonts w:ascii="Calibri" w:hAnsi="Calibri" w:cs="Calibri"/>
          <w:color w:val="000000"/>
        </w:rPr>
        <w:t> </w:t>
      </w:r>
      <w:r w:rsidR="0073594E">
        <w:rPr>
          <w:rStyle w:val="eop"/>
          <w:rFonts w:ascii="Calibri" w:hAnsi="Calibri" w:cs="Calibri"/>
          <w:color w:val="000000"/>
        </w:rPr>
        <w:t>not assessed</w:t>
      </w:r>
    </w:p>
    <w:p w14:paraId="2011F6C9" w14:textId="3155E2A5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Chest</w:t>
      </w:r>
      <w:r w:rsidR="00EF5D75">
        <w:rPr>
          <w:rStyle w:val="normaltextrun"/>
          <w:rFonts w:ascii="Calibri" w:hAnsi="Calibri" w:cs="Calibri"/>
          <w:color w:val="000000"/>
        </w:rPr>
        <w:t>:</w:t>
      </w:r>
      <w:r w:rsidR="00EF5D75">
        <w:rPr>
          <w:rStyle w:val="tabchar"/>
          <w:rFonts w:ascii="Calibri" w:hAnsi="Calibri" w:cs="Calibri"/>
          <w:color w:val="000000"/>
        </w:rPr>
        <w:t xml:space="preserve"> </w:t>
      </w:r>
      <w:r w:rsidR="00EF5D75">
        <w:rPr>
          <w:rStyle w:val="normaltextrun"/>
          <w:rFonts w:ascii="Calibri" w:hAnsi="Calibri" w:cs="Calibri"/>
          <w:color w:val="000000"/>
        </w:rPr>
        <w:t>Chest expansion symmetrical</w:t>
      </w:r>
      <w:r w:rsidR="00FC36CB">
        <w:rPr>
          <w:rStyle w:val="normaltextrun"/>
          <w:rFonts w:ascii="Calibri" w:hAnsi="Calibri" w:cs="Calibri"/>
          <w:color w:val="000000"/>
        </w:rPr>
        <w:t>, no retractions or use of accessory muscles</w:t>
      </w:r>
    </w:p>
    <w:p w14:paraId="6C355249" w14:textId="56DDBA5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Lungs:</w:t>
      </w:r>
      <w:r>
        <w:rPr>
          <w:rStyle w:val="eop"/>
          <w:color w:val="000000"/>
        </w:rPr>
        <w:t> </w:t>
      </w:r>
      <w:r w:rsidR="00EF5D75">
        <w:rPr>
          <w:rStyle w:val="eop"/>
          <w:color w:val="000000"/>
        </w:rPr>
        <w:t xml:space="preserve">Lung sounds CTA bilaterally in all fields; resonance noted in all fields bilaterally upon percussion; no tactile </w:t>
      </w:r>
      <w:r w:rsidR="003C6041">
        <w:rPr>
          <w:rStyle w:val="eop"/>
          <w:color w:val="000000"/>
        </w:rPr>
        <w:t>fremitus</w:t>
      </w:r>
    </w:p>
    <w:p w14:paraId="54A2AF7B" w14:textId="5EB4EB0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Breasts:</w:t>
      </w:r>
      <w:r>
        <w:rPr>
          <w:rStyle w:val="eop"/>
          <w:color w:val="000000"/>
        </w:rPr>
        <w:t> </w:t>
      </w:r>
      <w:r w:rsidR="0073594E">
        <w:rPr>
          <w:rStyle w:val="eop"/>
          <w:color w:val="000000"/>
        </w:rPr>
        <w:t>Not assessed</w:t>
      </w:r>
    </w:p>
    <w:p w14:paraId="0032F05B" w14:textId="20BAC1F3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Heart</w:t>
      </w:r>
      <w:r>
        <w:rPr>
          <w:rStyle w:val="normaltextrun"/>
          <w:rFonts w:ascii="Calibri" w:hAnsi="Calibri" w:cs="Calibri"/>
          <w:color w:val="000000"/>
        </w:rPr>
        <w:t> &amp; </w:t>
      </w:r>
      <w:r>
        <w:rPr>
          <w:rStyle w:val="normaltextrun"/>
          <w:color w:val="000000"/>
        </w:rPr>
        <w:t>Blood Vessels: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no carotid bruits; regular rate and rhythm; S1 and S2 heard upon auscultation with no adventitious sounds</w:t>
      </w:r>
    </w:p>
    <w:p w14:paraId="3D3B9166" w14:textId="4666A17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Abdomen:</w:t>
      </w:r>
      <w:r>
        <w:rPr>
          <w:rStyle w:val="eop"/>
          <w:color w:val="000000"/>
        </w:rPr>
        <w:t> </w:t>
      </w:r>
      <w:r w:rsidR="003C6041">
        <w:rPr>
          <w:rStyle w:val="eop"/>
          <w:color w:val="000000"/>
        </w:rPr>
        <w:t>rounded, nondistended, negative Murphy’s sign; bowel sounds active in all four quadrants; tympany heard upon percussion in all quadrants; no palpable masses; no visible pulsations</w:t>
      </w:r>
    </w:p>
    <w:p w14:paraId="3145D4B1" w14:textId="3C99767D" w:rsidR="009557B9" w:rsidRPr="00DF7B0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s-ES"/>
        </w:rPr>
      </w:pPr>
      <w:r>
        <w:rPr>
          <w:rStyle w:val="normaltextrun"/>
          <w:color w:val="000000"/>
          <w:lang w:val="es-ES"/>
        </w:rPr>
        <w:t>Genitalia</w:t>
      </w:r>
      <w:r>
        <w:rPr>
          <w:rStyle w:val="normaltextrun"/>
          <w:rFonts w:ascii="Calibri" w:hAnsi="Calibri" w:cs="Calibri"/>
          <w:color w:val="000000"/>
          <w:lang w:val="es-ES"/>
        </w:rPr>
        <w:t>:</w:t>
      </w:r>
      <w:r w:rsidRPr="00DF7B09">
        <w:rPr>
          <w:rStyle w:val="eop"/>
          <w:rFonts w:ascii="Calibri" w:hAnsi="Calibri" w:cs="Calibri"/>
          <w:color w:val="000000"/>
          <w:lang w:val="es-ES"/>
        </w:rPr>
        <w:t> 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Not</w:t>
      </w:r>
      <w:proofErr w:type="spellEnd"/>
      <w:r w:rsidR="0073594E">
        <w:rPr>
          <w:rStyle w:val="eop"/>
          <w:rFonts w:ascii="Calibri" w:hAnsi="Calibri" w:cs="Calibri"/>
          <w:color w:val="000000"/>
          <w:lang w:val="es-ES"/>
        </w:rPr>
        <w:t xml:space="preserve"> 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assessed</w:t>
      </w:r>
      <w:proofErr w:type="spellEnd"/>
    </w:p>
    <w:p w14:paraId="5EFD5BF9" w14:textId="0EEAFF29" w:rsidR="009557B9" w:rsidRPr="00DF7B0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s-ES"/>
        </w:rPr>
      </w:pPr>
      <w:proofErr w:type="spellStart"/>
      <w:r>
        <w:rPr>
          <w:rStyle w:val="normaltextrun"/>
          <w:color w:val="000000"/>
          <w:lang w:val="es-ES"/>
        </w:rPr>
        <w:t>Anus</w:t>
      </w:r>
      <w:proofErr w:type="spellEnd"/>
      <w:r>
        <w:rPr>
          <w:rStyle w:val="normaltextrun"/>
          <w:rFonts w:ascii="Calibri" w:hAnsi="Calibri" w:cs="Calibri"/>
          <w:color w:val="000000"/>
          <w:lang w:val="es-ES"/>
        </w:rPr>
        <w:t> &amp; </w:t>
      </w:r>
      <w:proofErr w:type="spellStart"/>
      <w:r>
        <w:rPr>
          <w:rStyle w:val="normaltextrun"/>
          <w:color w:val="000000"/>
          <w:lang w:val="es-ES"/>
        </w:rPr>
        <w:t>Rectum</w:t>
      </w:r>
      <w:proofErr w:type="spellEnd"/>
      <w:r>
        <w:rPr>
          <w:rStyle w:val="normaltextrun"/>
          <w:rFonts w:ascii="Calibri" w:hAnsi="Calibri" w:cs="Calibri"/>
          <w:color w:val="000000"/>
          <w:lang w:val="es-ES"/>
        </w:rPr>
        <w:t>:</w:t>
      </w:r>
      <w:r w:rsidRPr="00DF7B09">
        <w:rPr>
          <w:rStyle w:val="eop"/>
          <w:rFonts w:ascii="Calibri" w:hAnsi="Calibri" w:cs="Calibri"/>
          <w:color w:val="000000"/>
          <w:lang w:val="es-ES"/>
        </w:rPr>
        <w:t> 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Not</w:t>
      </w:r>
      <w:proofErr w:type="spellEnd"/>
      <w:r w:rsidR="0073594E">
        <w:rPr>
          <w:rStyle w:val="eop"/>
          <w:rFonts w:ascii="Calibri" w:hAnsi="Calibri" w:cs="Calibri"/>
          <w:color w:val="000000"/>
          <w:lang w:val="es-ES"/>
        </w:rPr>
        <w:t xml:space="preserve"> 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assessed</w:t>
      </w:r>
      <w:proofErr w:type="spellEnd"/>
    </w:p>
    <w:p w14:paraId="38BE38D9" w14:textId="21080BC8" w:rsidR="009557B9" w:rsidRPr="00DF7B0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s-ES"/>
        </w:rPr>
      </w:pPr>
      <w:proofErr w:type="spellStart"/>
      <w:r>
        <w:rPr>
          <w:rStyle w:val="normaltextrun"/>
          <w:color w:val="000000"/>
          <w:lang w:val="es-ES"/>
        </w:rPr>
        <w:t>Lymphatics</w:t>
      </w:r>
      <w:proofErr w:type="spellEnd"/>
      <w:r>
        <w:rPr>
          <w:rStyle w:val="normaltextrun"/>
          <w:rFonts w:ascii="Calibri" w:hAnsi="Calibri" w:cs="Calibri"/>
          <w:color w:val="000000"/>
          <w:lang w:val="es-ES"/>
        </w:rPr>
        <w:t>:</w:t>
      </w:r>
      <w:r w:rsidRPr="00DF7B09">
        <w:rPr>
          <w:rStyle w:val="eop"/>
          <w:rFonts w:ascii="Calibri" w:hAnsi="Calibri" w:cs="Calibri"/>
          <w:color w:val="000000"/>
          <w:lang w:val="es-ES"/>
        </w:rPr>
        <w:t> 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not</w:t>
      </w:r>
      <w:proofErr w:type="spellEnd"/>
      <w:r w:rsidR="0073594E">
        <w:rPr>
          <w:rStyle w:val="eop"/>
          <w:rFonts w:ascii="Calibri" w:hAnsi="Calibri" w:cs="Calibri"/>
          <w:color w:val="000000"/>
          <w:lang w:val="es-ES"/>
        </w:rPr>
        <w:t xml:space="preserve"> 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assessed</w:t>
      </w:r>
      <w:proofErr w:type="spellEnd"/>
    </w:p>
    <w:p w14:paraId="7497AB0E" w14:textId="02A4F1CE" w:rsidR="009557B9" w:rsidRPr="00DF7B0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s-ES"/>
        </w:rPr>
      </w:pPr>
      <w:proofErr w:type="spellStart"/>
      <w:r>
        <w:rPr>
          <w:rStyle w:val="normaltextrun"/>
          <w:color w:val="000000"/>
          <w:lang w:val="es-ES"/>
        </w:rPr>
        <w:t>Musculoskeletal</w:t>
      </w:r>
      <w:proofErr w:type="spellEnd"/>
      <w:r>
        <w:rPr>
          <w:rStyle w:val="normaltextrun"/>
          <w:rFonts w:ascii="Calibri" w:hAnsi="Calibri" w:cs="Calibri"/>
          <w:color w:val="000000"/>
          <w:lang w:val="es-ES"/>
        </w:rPr>
        <w:t>:</w:t>
      </w:r>
      <w:r w:rsidRPr="00DF7B09">
        <w:rPr>
          <w:rStyle w:val="eop"/>
          <w:rFonts w:ascii="Calibri" w:hAnsi="Calibri" w:cs="Calibri"/>
          <w:color w:val="000000"/>
          <w:lang w:val="es-ES"/>
        </w:rPr>
        <w:t> 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not</w:t>
      </w:r>
      <w:proofErr w:type="spellEnd"/>
      <w:r w:rsidR="0073594E">
        <w:rPr>
          <w:rStyle w:val="eop"/>
          <w:rFonts w:ascii="Calibri" w:hAnsi="Calibri" w:cs="Calibri"/>
          <w:color w:val="000000"/>
          <w:lang w:val="es-ES"/>
        </w:rPr>
        <w:t xml:space="preserve"> </w:t>
      </w:r>
      <w:proofErr w:type="spellStart"/>
      <w:r w:rsidR="0073594E">
        <w:rPr>
          <w:rStyle w:val="eop"/>
          <w:rFonts w:ascii="Calibri" w:hAnsi="Calibri" w:cs="Calibri"/>
          <w:color w:val="000000"/>
          <w:lang w:val="es-ES"/>
        </w:rPr>
        <w:t>assessed</w:t>
      </w:r>
      <w:proofErr w:type="spellEnd"/>
    </w:p>
    <w:p w14:paraId="798A2A33" w14:textId="0B39636E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Neurologic:</w:t>
      </w:r>
      <w:r>
        <w:rPr>
          <w:rStyle w:val="eop"/>
          <w:color w:val="000000"/>
        </w:rPr>
        <w:t> </w:t>
      </w:r>
      <w:r w:rsidR="0073594E">
        <w:rPr>
          <w:rStyle w:val="eop"/>
          <w:color w:val="000000"/>
        </w:rPr>
        <w:t>not assessed</w:t>
      </w:r>
    </w:p>
    <w:p w14:paraId="4481D8F1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46C7D7A" w14:textId="673A645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lastRenderedPageBreak/>
        <w:t>LAB Data: include results (if obtained)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111688B1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 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88699D6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(</w:t>
      </w:r>
      <w:r>
        <w:rPr>
          <w:rStyle w:val="normaltextrun"/>
          <w:b/>
          <w:bCs/>
          <w:color w:val="000000"/>
          <w:sz w:val="28"/>
          <w:szCs w:val="28"/>
          <w:u w:val="single"/>
        </w:rPr>
        <w:t>A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)</w:t>
      </w:r>
      <w:proofErr w:type="spellStart"/>
      <w:r>
        <w:rPr>
          <w:rStyle w:val="normaltextrun"/>
          <w:b/>
          <w:bCs/>
          <w:color w:val="000000"/>
          <w:sz w:val="28"/>
          <w:szCs w:val="28"/>
          <w:u w:val="single"/>
        </w:rPr>
        <w:t>ssessment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(</w:t>
      </w:r>
      <w:r>
        <w:rPr>
          <w:rStyle w:val="normaltextrun"/>
          <w:color w:val="000000"/>
        </w:rPr>
        <w:t>List as many diagnoses as indicated</w:t>
      </w:r>
      <w:r>
        <w:rPr>
          <w:rStyle w:val="normaltextrun"/>
          <w:rFonts w:ascii="Calibri" w:hAnsi="Calibri" w:cs="Calibri"/>
          <w:color w:val="000000"/>
        </w:rPr>
        <w:t>)</w:t>
      </w:r>
      <w:r>
        <w:rPr>
          <w:rStyle w:val="eop"/>
          <w:rFonts w:ascii="Calibri" w:hAnsi="Calibri" w:cs="Calibri"/>
          <w:color w:val="000000"/>
        </w:rPr>
        <w:t> </w:t>
      </w:r>
    </w:p>
    <w:p w14:paraId="4EC86EAC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Include ICD 10 code -</w:t>
      </w:r>
      <w:hyperlink r:id="rId7" w:tgtFrame="_blank" w:history="1">
        <w:r>
          <w:rPr>
            <w:rStyle w:val="normaltextrun"/>
            <w:rFonts w:ascii="Calibri" w:hAnsi="Calibri" w:cs="Calibri"/>
            <w:color w:val="000000"/>
          </w:rPr>
          <w:t> </w:t>
        </w:r>
      </w:hyperlink>
      <w:hyperlink r:id="rId8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http://www.icd10data.com/ICD10CM/Codes</w:t>
        </w:r>
      </w:hyperlink>
      <w:r>
        <w:rPr>
          <w:rStyle w:val="normaltextrun"/>
          <w:rFonts w:ascii="Calibri" w:hAnsi="Calibri" w:cs="Calibri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14:paraId="7A4AA4B5" w14:textId="5305AEDC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1.</w:t>
      </w:r>
      <w:r>
        <w:rPr>
          <w:rStyle w:val="eop"/>
          <w:color w:val="000000"/>
        </w:rPr>
        <w:t> </w:t>
      </w:r>
      <w:r w:rsidR="00185077">
        <w:rPr>
          <w:rStyle w:val="eop"/>
          <w:color w:val="000000"/>
        </w:rPr>
        <w:t xml:space="preserve">Well Adult Exam </w:t>
      </w:r>
      <w:r w:rsidR="0073594E">
        <w:rPr>
          <w:rStyle w:val="eop"/>
          <w:color w:val="000000"/>
        </w:rPr>
        <w:t>Z00</w:t>
      </w:r>
    </w:p>
    <w:p w14:paraId="1C9DA6FF" w14:textId="66216E9B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</w:t>
      </w:r>
      <w:r w:rsidR="00C90C5E">
        <w:rPr>
          <w:rStyle w:val="normaltextrun"/>
          <w:color w:val="000000"/>
        </w:rPr>
        <w:t>. n</w:t>
      </w:r>
      <w:r w:rsidR="00C90C5E">
        <w:rPr>
          <w:rStyle w:val="eop"/>
          <w:color w:val="000000"/>
        </w:rPr>
        <w:t>/a</w:t>
      </w:r>
    </w:p>
    <w:p w14:paraId="671C4632" w14:textId="737B9C35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3.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42BDE9E5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AC2C817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Differentials: (this includes any diagnoses considered when forming final diagnosis listed above)</w:t>
      </w:r>
      <w:r>
        <w:rPr>
          <w:rStyle w:val="eop"/>
          <w:color w:val="000000"/>
        </w:rPr>
        <w:t> </w:t>
      </w:r>
    </w:p>
    <w:p w14:paraId="6D82E249" w14:textId="19E137FF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1</w:t>
      </w:r>
      <w:r w:rsidR="00C90C5E">
        <w:rPr>
          <w:rStyle w:val="normaltextrun"/>
          <w:rFonts w:ascii="Calibri" w:hAnsi="Calibri" w:cs="Calibri"/>
          <w:color w:val="000000"/>
        </w:rPr>
        <w:t>. n</w:t>
      </w:r>
      <w:r w:rsidR="00C90C5E">
        <w:rPr>
          <w:rStyle w:val="eop"/>
          <w:rFonts w:ascii="Calibri" w:hAnsi="Calibri" w:cs="Calibri"/>
          <w:color w:val="000000"/>
        </w:rPr>
        <w:t>/a</w:t>
      </w:r>
    </w:p>
    <w:p w14:paraId="512FF2BE" w14:textId="580F1146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2</w:t>
      </w:r>
      <w:r>
        <w:rPr>
          <w:rStyle w:val="normaltextrun"/>
          <w:rFonts w:ascii="Calibri" w:hAnsi="Calibri" w:cs="Calibri"/>
          <w:color w:val="000000"/>
        </w:rPr>
        <w:t>.</w:t>
      </w:r>
      <w:r>
        <w:rPr>
          <w:rStyle w:val="eop"/>
          <w:rFonts w:ascii="Calibri" w:hAnsi="Calibri" w:cs="Calibri"/>
          <w:color w:val="000000"/>
        </w:rPr>
        <w:t> </w:t>
      </w:r>
      <w:r w:rsidR="00C90C5E">
        <w:rPr>
          <w:rStyle w:val="eop"/>
          <w:rFonts w:ascii="Calibri" w:hAnsi="Calibri" w:cs="Calibri"/>
          <w:color w:val="000000"/>
        </w:rPr>
        <w:t>n/a</w:t>
      </w:r>
    </w:p>
    <w:p w14:paraId="37805657" w14:textId="0FBCE85D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3.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517D0FFC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5DB2238" w14:textId="77777777" w:rsidR="009557B9" w:rsidRDefault="009557B9" w:rsidP="009557B9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</w:rPr>
        <w:t>(P)</w:t>
      </w:r>
      <w:proofErr w:type="spellStart"/>
      <w:r>
        <w:rPr>
          <w:rStyle w:val="normaltextrun"/>
          <w:b/>
          <w:bCs/>
          <w:color w:val="000000"/>
          <w:sz w:val="28"/>
          <w:szCs w:val="28"/>
          <w:u w:val="single"/>
        </w:rPr>
        <w:t>lan</w:t>
      </w:r>
      <w:proofErr w:type="spellEnd"/>
      <w:r>
        <w:rPr>
          <w:rStyle w:val="normaltextrun"/>
          <w:b/>
          <w:bCs/>
          <w:color w:val="000000"/>
          <w:sz w:val="28"/>
          <w:szCs w:val="28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</w:rPr>
        <w:t>(</w:t>
      </w:r>
      <w:r>
        <w:rPr>
          <w:rStyle w:val="normaltextrun"/>
          <w:color w:val="000000"/>
        </w:rPr>
        <w:t>create an individual plan for each problem using the categories below)</w:t>
      </w:r>
      <w:r>
        <w:rPr>
          <w:rStyle w:val="eop"/>
          <w:color w:val="000000"/>
        </w:rPr>
        <w:t> </w:t>
      </w:r>
    </w:p>
    <w:p w14:paraId="02BC98DC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Treatment(s):</w:t>
      </w:r>
      <w:r>
        <w:rPr>
          <w:rStyle w:val="eop"/>
          <w:color w:val="000000"/>
        </w:rPr>
        <w:t> </w:t>
      </w:r>
    </w:p>
    <w:p w14:paraId="1840F396" w14:textId="544F96C6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Immunizations needed/ recommended:</w:t>
      </w:r>
      <w:r>
        <w:rPr>
          <w:rStyle w:val="eop"/>
          <w:color w:val="000000"/>
        </w:rPr>
        <w:t> </w:t>
      </w:r>
      <w:r w:rsidR="00FC36CB">
        <w:rPr>
          <w:rStyle w:val="eop"/>
          <w:color w:val="000000"/>
        </w:rPr>
        <w:t xml:space="preserve">Tdap if not up to date, annual influenza vaccine </w:t>
      </w:r>
    </w:p>
    <w:p w14:paraId="0ECD75CC" w14:textId="5051D45A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Non pharmacologic symptomatic care for an illness or problem: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n/a</w:t>
      </w:r>
    </w:p>
    <w:p w14:paraId="7B2CD558" w14:textId="5CF6922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Pharmacologic care of an illness or problem: </w:t>
      </w:r>
      <w:r w:rsidR="00C90C5E">
        <w:rPr>
          <w:rStyle w:val="normaltextrun"/>
        </w:rPr>
        <w:t>n/a</w:t>
      </w:r>
    </w:p>
    <w:p w14:paraId="020180B1" w14:textId="397DAA3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RX Medications</w:t>
      </w:r>
      <w:r w:rsidR="00C90C5E">
        <w:rPr>
          <w:rStyle w:val="normaltextrun"/>
        </w:rPr>
        <w:t>: n</w:t>
      </w:r>
      <w:r w:rsidR="00C90C5E">
        <w:rPr>
          <w:rStyle w:val="eop"/>
        </w:rPr>
        <w:t>/a</w:t>
      </w:r>
    </w:p>
    <w:p w14:paraId="0EB2B330" w14:textId="7DC66739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OTC Medications</w:t>
      </w:r>
      <w:r w:rsidR="00C90C5E">
        <w:rPr>
          <w:rStyle w:val="normaltextrun"/>
        </w:rPr>
        <w:t>: n</w:t>
      </w:r>
      <w:r w:rsidR="00C90C5E">
        <w:rPr>
          <w:rStyle w:val="eop"/>
        </w:rPr>
        <w:t>/a</w:t>
      </w:r>
    </w:p>
    <w:p w14:paraId="7890E458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99505BE" w14:textId="78DE3D13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Diagnostics/ labs</w:t>
      </w:r>
      <w:r>
        <w:rPr>
          <w:rStyle w:val="normaltextrun"/>
          <w:color w:val="000000"/>
        </w:rPr>
        <w:t>:</w:t>
      </w:r>
      <w:r>
        <w:rPr>
          <w:rStyle w:val="eop"/>
          <w:color w:val="000000"/>
        </w:rPr>
        <w:t> </w:t>
      </w:r>
      <w:r w:rsidR="00FC36CB">
        <w:rPr>
          <w:rStyle w:val="eop"/>
          <w:color w:val="000000"/>
        </w:rPr>
        <w:t>not pertinent</w:t>
      </w:r>
    </w:p>
    <w:p w14:paraId="4483FF20" w14:textId="17164EB5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Referrals:</w:t>
      </w:r>
      <w:r>
        <w:rPr>
          <w:rStyle w:val="eop"/>
          <w:color w:val="000000"/>
        </w:rPr>
        <w:t> </w:t>
      </w:r>
      <w:r w:rsidR="00C90C5E">
        <w:rPr>
          <w:rStyle w:val="eop"/>
          <w:color w:val="000000"/>
        </w:rPr>
        <w:t>n</w:t>
      </w:r>
      <w:r w:rsidR="00FC36CB">
        <w:rPr>
          <w:rStyle w:val="eop"/>
          <w:color w:val="000000"/>
        </w:rPr>
        <w:t>ot pertinent</w:t>
      </w:r>
    </w:p>
    <w:p w14:paraId="16DF44B8" w14:textId="48B6A420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Follow-up instructions</w:t>
      </w:r>
      <w:r>
        <w:rPr>
          <w:rStyle w:val="normaltextrun"/>
          <w:color w:val="000000"/>
        </w:rPr>
        <w:t>:</w:t>
      </w:r>
      <w:r>
        <w:rPr>
          <w:rStyle w:val="eop"/>
          <w:color w:val="000000"/>
        </w:rPr>
        <w:t> </w:t>
      </w:r>
      <w:r w:rsidR="00FC36CB">
        <w:rPr>
          <w:rStyle w:val="eop"/>
          <w:color w:val="000000"/>
        </w:rPr>
        <w:t>annual wellness exams</w:t>
      </w:r>
    </w:p>
    <w:p w14:paraId="0E5C155F" w14:textId="422AAB00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Patient Education</w:t>
      </w:r>
      <w:r w:rsidR="00FC36CB">
        <w:rPr>
          <w:rStyle w:val="normaltextrun"/>
          <w:b/>
          <w:bCs/>
          <w:color w:val="000000"/>
        </w:rPr>
        <w:t>:</w:t>
      </w:r>
      <w:r w:rsidR="00FC36CB">
        <w:rPr>
          <w:rStyle w:val="normaltextrun"/>
          <w:color w:val="000000"/>
        </w:rPr>
        <w:t xml:space="preserve"> not</w:t>
      </w:r>
      <w:r w:rsidR="00FC36CB">
        <w:rPr>
          <w:rStyle w:val="eop"/>
          <w:color w:val="000000"/>
        </w:rPr>
        <w:t xml:space="preserve"> pertinent</w:t>
      </w:r>
    </w:p>
    <w:p w14:paraId="7DAC9EC5" w14:textId="5313FBBC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Preventive care recommendations</w:t>
      </w:r>
      <w:r>
        <w:rPr>
          <w:rStyle w:val="normaltextrun"/>
          <w:rFonts w:ascii="Calibri" w:hAnsi="Calibri" w:cs="Calibri"/>
          <w:color w:val="000000"/>
        </w:rPr>
        <w:t>: </w:t>
      </w:r>
      <w:r>
        <w:rPr>
          <w:rStyle w:val="normaltextrun"/>
          <w:color w:val="000000"/>
        </w:rPr>
        <w:t>(per USPSTF </w:t>
      </w:r>
      <w:hyperlink r:id="rId9" w:anchor="!/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https:/</w:t>
        </w:r>
        <w:r>
          <w:rPr>
            <w:rStyle w:val="normaltextrun"/>
            <w:rFonts w:ascii="Calibri" w:hAnsi="Calibri" w:cs="Calibri"/>
            <w:color w:val="0000FF"/>
            <w:u w:val="single"/>
          </w:rPr>
          <w:t>/www.uspreventiveservicestaskforce.org/webview/#!/</w:t>
        </w:r>
      </w:hyperlink>
      <w:r>
        <w:rPr>
          <w:rStyle w:val="normaltextrun"/>
          <w:rFonts w:ascii="Calibri" w:hAnsi="Calibri" w:cs="Calibri"/>
          <w:color w:val="000000"/>
        </w:rPr>
        <w:t> )</w:t>
      </w:r>
      <w:r>
        <w:rPr>
          <w:rStyle w:val="eop"/>
          <w:rFonts w:ascii="Calibri" w:hAnsi="Calibri" w:cs="Calibri"/>
          <w:color w:val="000000"/>
        </w:rPr>
        <w:t> </w:t>
      </w:r>
      <w:r w:rsidR="00FC36CB">
        <w:rPr>
          <w:rStyle w:val="eop"/>
          <w:rFonts w:ascii="Calibri" w:hAnsi="Calibri" w:cs="Calibri"/>
          <w:color w:val="000000"/>
        </w:rPr>
        <w:t xml:space="preserve">Cervical cancer screening every 3 years, </w:t>
      </w:r>
      <w:r w:rsidR="0009412D">
        <w:rPr>
          <w:rStyle w:val="eop"/>
          <w:rFonts w:ascii="Calibri" w:hAnsi="Calibri" w:cs="Calibri"/>
          <w:color w:val="000000"/>
        </w:rPr>
        <w:t>heart healthy diet and exercise, especially with patient’s history of heart disease</w:t>
      </w:r>
    </w:p>
    <w:p w14:paraId="6253F3C9" w14:textId="4AF3FDAE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Other</w:t>
      </w:r>
      <w:r>
        <w:rPr>
          <w:rStyle w:val="normaltextrun"/>
          <w:color w:val="000000"/>
        </w:rPr>
        <w:t xml:space="preserve">: </w:t>
      </w:r>
      <w:r w:rsidR="00C90C5E">
        <w:rPr>
          <w:rStyle w:val="normaltextrun"/>
          <w:color w:val="000000"/>
        </w:rPr>
        <w:t>n/a</w:t>
      </w:r>
    </w:p>
    <w:p w14:paraId="49BC488D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2473423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0A7F4FD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AB275E5" w14:textId="77777777" w:rsidR="009557B9" w:rsidRDefault="009557B9" w:rsidP="00955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829A0A5" w14:textId="77777777" w:rsidR="00CC3194" w:rsidRDefault="00CC3194"/>
    <w:sectPr w:rsidR="00CC319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CBEBD" w14:textId="77777777" w:rsidR="008D454C" w:rsidRDefault="008D454C" w:rsidP="00F03C9D">
      <w:pPr>
        <w:spacing w:after="0" w:line="240" w:lineRule="auto"/>
      </w:pPr>
      <w:r>
        <w:separator/>
      </w:r>
    </w:p>
  </w:endnote>
  <w:endnote w:type="continuationSeparator" w:id="0">
    <w:p w14:paraId="2423CD01" w14:textId="77777777" w:rsidR="008D454C" w:rsidRDefault="008D454C" w:rsidP="00F0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E030" w14:textId="03D9C277" w:rsidR="00F03C9D" w:rsidRDefault="00F03C9D">
    <w:pPr>
      <w:pStyle w:val="Footer"/>
    </w:pPr>
    <w:r>
      <w:t>FA2021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BDF42" w14:textId="77777777" w:rsidR="008D454C" w:rsidRDefault="008D454C" w:rsidP="00F03C9D">
      <w:pPr>
        <w:spacing w:after="0" w:line="240" w:lineRule="auto"/>
      </w:pPr>
      <w:r>
        <w:separator/>
      </w:r>
    </w:p>
  </w:footnote>
  <w:footnote w:type="continuationSeparator" w:id="0">
    <w:p w14:paraId="24205382" w14:textId="77777777" w:rsidR="008D454C" w:rsidRDefault="008D454C" w:rsidP="00F03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B9"/>
    <w:rsid w:val="0009412D"/>
    <w:rsid w:val="00185077"/>
    <w:rsid w:val="003C6041"/>
    <w:rsid w:val="004C37AF"/>
    <w:rsid w:val="00721D89"/>
    <w:rsid w:val="0073594E"/>
    <w:rsid w:val="008D454C"/>
    <w:rsid w:val="009557B9"/>
    <w:rsid w:val="00C90B5E"/>
    <w:rsid w:val="00C90C5E"/>
    <w:rsid w:val="00CC3194"/>
    <w:rsid w:val="00CC489B"/>
    <w:rsid w:val="00DF7B09"/>
    <w:rsid w:val="00EF5D75"/>
    <w:rsid w:val="00F03C9D"/>
    <w:rsid w:val="00F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486C"/>
  <w15:chartTrackingRefBased/>
  <w15:docId w15:val="{6FA78BB6-886A-47DC-ADA1-99E97918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5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57B9"/>
  </w:style>
  <w:style w:type="character" w:customStyle="1" w:styleId="eop">
    <w:name w:val="eop"/>
    <w:basedOn w:val="DefaultParagraphFont"/>
    <w:rsid w:val="009557B9"/>
  </w:style>
  <w:style w:type="character" w:customStyle="1" w:styleId="tabchar">
    <w:name w:val="tabchar"/>
    <w:basedOn w:val="DefaultParagraphFont"/>
    <w:rsid w:val="009557B9"/>
  </w:style>
  <w:style w:type="character" w:styleId="Hyperlink">
    <w:name w:val="Hyperlink"/>
    <w:basedOn w:val="DefaultParagraphFont"/>
    <w:uiPriority w:val="99"/>
    <w:unhideWhenUsed/>
    <w:rsid w:val="00DF7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9D"/>
  </w:style>
  <w:style w:type="paragraph" w:styleId="Footer">
    <w:name w:val="footer"/>
    <w:basedOn w:val="Normal"/>
    <w:link w:val="FooterChar"/>
    <w:uiPriority w:val="99"/>
    <w:unhideWhenUsed/>
    <w:rsid w:val="00F03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9D"/>
  </w:style>
  <w:style w:type="character" w:styleId="FollowedHyperlink">
    <w:name w:val="FollowedHyperlink"/>
    <w:basedOn w:val="DefaultParagraphFont"/>
    <w:uiPriority w:val="99"/>
    <w:semiHidden/>
    <w:unhideWhenUsed/>
    <w:rsid w:val="00721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10data.com/ICD10CM/Cod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d9data.com/2013/Volume1/default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spreventiveservicestaskforce.org/web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Bordwine, Karen L</dc:creator>
  <cp:keywords/>
  <dc:description/>
  <cp:lastModifiedBy>Emily Laughlin</cp:lastModifiedBy>
  <cp:revision>2</cp:revision>
  <dcterms:created xsi:type="dcterms:W3CDTF">2024-12-07T04:35:00Z</dcterms:created>
  <dcterms:modified xsi:type="dcterms:W3CDTF">2024-12-07T04:35:00Z</dcterms:modified>
</cp:coreProperties>
</file>