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0B1A" w14:textId="3EE506C8" w:rsidR="00061B9E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goal did you meet this week that you and your preceptor discussed?</w:t>
      </w:r>
    </w:p>
    <w:p w14:paraId="357D87CC" w14:textId="297D51C9" w:rsidR="00844593" w:rsidRDefault="00844593" w:rsidP="008445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Sheri wanted </w:t>
      </w:r>
      <w:r w:rsidR="00AB7601">
        <w:rPr>
          <w:rFonts w:ascii="Times New Roman" w:hAnsi="Times New Roman" w:cs="Times New Roman"/>
        </w:rPr>
        <w:t xml:space="preserve">me to work on more “role playing scenarios”, and we did that with the </w:t>
      </w:r>
      <w:r w:rsidR="00A421F1">
        <w:rPr>
          <w:rFonts w:ascii="Times New Roman" w:hAnsi="Times New Roman" w:cs="Times New Roman"/>
        </w:rPr>
        <w:t xml:space="preserve">“patient” I have mentioned in question #3. </w:t>
      </w:r>
    </w:p>
    <w:p w14:paraId="42B5C0DD" w14:textId="1D33B67D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areas does your preceptor feel that you need to work on for next week?</w:t>
      </w:r>
    </w:p>
    <w:p w14:paraId="601F2DDD" w14:textId="771BF73F" w:rsidR="00A421F1" w:rsidRDefault="00A421F1" w:rsidP="00A42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wants to do more role-playing exercises next week. She said </w:t>
      </w:r>
      <w:r w:rsidR="00C71A90">
        <w:rPr>
          <w:rFonts w:ascii="Times New Roman" w:hAnsi="Times New Roman" w:cs="Times New Roman"/>
        </w:rPr>
        <w:t xml:space="preserve">I did well with the one she had me to do and wants to do more of those. </w:t>
      </w:r>
    </w:p>
    <w:p w14:paraId="07AE9211" w14:textId="02F480EA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do this week that made you feel you gained confidence in a particular area of patient care?</w:t>
      </w:r>
    </w:p>
    <w:p w14:paraId="4754BAED" w14:textId="135E4869" w:rsidR="00315D4C" w:rsidRDefault="00D908D9" w:rsidP="00315D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Sheri had me do a “role play” type scenario with one of the workers in the office</w:t>
      </w:r>
      <w:r w:rsidR="00CA2697">
        <w:rPr>
          <w:rFonts w:ascii="Times New Roman" w:hAnsi="Times New Roman" w:cs="Times New Roman"/>
        </w:rPr>
        <w:t xml:space="preserve"> where she acted as a new patient. It turned out the “patient” was not role playing but talked to me about real things going on in her life. Sheri was still there </w:t>
      </w:r>
      <w:r w:rsidR="00E73AC7">
        <w:rPr>
          <w:rFonts w:ascii="Times New Roman" w:hAnsi="Times New Roman" w:cs="Times New Roman"/>
        </w:rPr>
        <w:t xml:space="preserve">observing. We talked for approximately 45 minutes, and we went over her medications. At </w:t>
      </w:r>
      <w:proofErr w:type="gramStart"/>
      <w:r w:rsidR="00E73AC7">
        <w:rPr>
          <w:rFonts w:ascii="Times New Roman" w:hAnsi="Times New Roman" w:cs="Times New Roman"/>
        </w:rPr>
        <w:t>first</w:t>
      </w:r>
      <w:proofErr w:type="gramEnd"/>
      <w:r w:rsidR="00E73AC7">
        <w:rPr>
          <w:rFonts w:ascii="Times New Roman" w:hAnsi="Times New Roman" w:cs="Times New Roman"/>
        </w:rPr>
        <w:t xml:space="preserve"> I did not feel very confident, but the “patient” and Sheri both said I did a good job</w:t>
      </w:r>
      <w:r w:rsidR="00844593">
        <w:rPr>
          <w:rFonts w:ascii="Times New Roman" w:hAnsi="Times New Roman" w:cs="Times New Roman"/>
        </w:rPr>
        <w:t xml:space="preserve">, so that did help boost my confidence. </w:t>
      </w:r>
    </w:p>
    <w:p w14:paraId="6809EF35" w14:textId="343DEACD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Reflect on a challenging clinical situation where you did not feel confident in a particular area of patient care.</w:t>
      </w:r>
    </w:p>
    <w:p w14:paraId="1FDF73BC" w14:textId="4927DE7C" w:rsidR="009C6EAE" w:rsidRDefault="00675177" w:rsidP="009C6E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patient was talking about some situations in his life, and Sheri paused and asked me what my thoughts were. I had missed some of what the patient said, so I felt like a deer in headlights!</w:t>
      </w:r>
    </w:p>
    <w:p w14:paraId="74BCDF41" w14:textId="152E1066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handle the situation?</w:t>
      </w:r>
    </w:p>
    <w:p w14:paraId="22128F47" w14:textId="143B8960" w:rsidR="00675177" w:rsidRDefault="00675177" w:rsidP="006751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had to ask the patient to repeat what he said and I gave some thoughts but mostly the patient just talked through the situation. </w:t>
      </w:r>
    </w:p>
    <w:p w14:paraId="2FC242AA" w14:textId="24B1C345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have you done or will you do to make you feel more prepared for this same situation in the future?</w:t>
      </w:r>
    </w:p>
    <w:p w14:paraId="0A20FA74" w14:textId="3BD588D0" w:rsidR="00675177" w:rsidRDefault="00675177" w:rsidP="006751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need to make sure I’m paying attention at all times to what the patient is saying and be on top of things when Sheri asks me questions. </w:t>
      </w:r>
    </w:p>
    <w:p w14:paraId="69964B5F" w14:textId="0A78FF86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 on some areas of learning while in the clinical area that will benefit you the most in your own practice. </w:t>
      </w:r>
    </w:p>
    <w:p w14:paraId="72947655" w14:textId="449E5675" w:rsidR="00AF6093" w:rsidRDefault="00AF6093" w:rsidP="00AF60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always, I know I need to practice more on psychopharmacology. </w:t>
      </w:r>
      <w:r w:rsidR="00A4401F">
        <w:rPr>
          <w:rFonts w:ascii="Times New Roman" w:hAnsi="Times New Roman" w:cs="Times New Roman"/>
        </w:rPr>
        <w:t xml:space="preserve">I have started doing some practice questions on PocketPrep to help with this. </w:t>
      </w:r>
    </w:p>
    <w:p w14:paraId="23DFF8D5" w14:textId="1D8D99E8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course objective did you address this week?</w:t>
      </w:r>
    </w:p>
    <w:p w14:paraId="339F8EC2" w14:textId="254E6DB7" w:rsidR="00BC4F70" w:rsidRDefault="00BC4F70" w:rsidP="00BC4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C4F70">
        <w:rPr>
          <w:rFonts w:ascii="Times New Roman" w:hAnsi="Times New Roman" w:cs="Times New Roman"/>
        </w:rPr>
        <w:t>Integrate research, appropriate DSM criteria, and critical thinking skills in advanced</w:t>
      </w:r>
      <w:r>
        <w:rPr>
          <w:rFonts w:ascii="Times New Roman" w:hAnsi="Times New Roman" w:cs="Times New Roman"/>
        </w:rPr>
        <w:t xml:space="preserve"> </w:t>
      </w:r>
      <w:r w:rsidRPr="00BC4F70">
        <w:rPr>
          <w:rFonts w:ascii="Times New Roman" w:hAnsi="Times New Roman" w:cs="Times New Roman"/>
        </w:rPr>
        <w:t>practice as it relates to the care of the person with mental health disorder(s) in all</w:t>
      </w:r>
      <w:r>
        <w:rPr>
          <w:rFonts w:ascii="Times New Roman" w:hAnsi="Times New Roman" w:cs="Times New Roman"/>
        </w:rPr>
        <w:t xml:space="preserve"> </w:t>
      </w:r>
      <w:r w:rsidRPr="00BC4F70">
        <w:rPr>
          <w:rFonts w:ascii="Times New Roman" w:hAnsi="Times New Roman" w:cs="Times New Roman"/>
        </w:rPr>
        <w:t>settings.</w:t>
      </w:r>
    </w:p>
    <w:p w14:paraId="069B30F9" w14:textId="52BD2C0E" w:rsidR="004A5226" w:rsidRDefault="004A5226" w:rsidP="00BC4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objective was </w:t>
      </w:r>
      <w:proofErr w:type="gramStart"/>
      <w:r>
        <w:rPr>
          <w:rFonts w:ascii="Times New Roman" w:hAnsi="Times New Roman" w:cs="Times New Roman"/>
        </w:rPr>
        <w:t>met</w:t>
      </w:r>
      <w:proofErr w:type="gramEnd"/>
      <w:r>
        <w:rPr>
          <w:rFonts w:ascii="Times New Roman" w:hAnsi="Times New Roman" w:cs="Times New Roman"/>
        </w:rPr>
        <w:t xml:space="preserve"> with the patient that I </w:t>
      </w:r>
      <w:proofErr w:type="gramStart"/>
      <w:r>
        <w:rPr>
          <w:rFonts w:ascii="Times New Roman" w:hAnsi="Times New Roman" w:cs="Times New Roman"/>
        </w:rPr>
        <w:t>did the role-playing</w:t>
      </w:r>
      <w:proofErr w:type="gramEnd"/>
      <w:r>
        <w:rPr>
          <w:rFonts w:ascii="Times New Roman" w:hAnsi="Times New Roman" w:cs="Times New Roman"/>
        </w:rPr>
        <w:t xml:space="preserve"> with</w:t>
      </w:r>
      <w:r w:rsidR="00BC5A4B">
        <w:rPr>
          <w:rFonts w:ascii="Times New Roman" w:hAnsi="Times New Roman" w:cs="Times New Roman"/>
        </w:rPr>
        <w:t xml:space="preserve">. Sheri asked me what disorder I would diagnose the patient with. Using DSM criteria, based on the patient’s symptoms, I did formulate a diagnosis. </w:t>
      </w:r>
    </w:p>
    <w:p w14:paraId="6D5972F4" w14:textId="56A45733" w:rsidR="00032DCF" w:rsidRDefault="00032DCF" w:rsidP="00032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how you integrated one of </w:t>
      </w:r>
      <w:proofErr w:type="gramStart"/>
      <w:r>
        <w:rPr>
          <w:rFonts w:ascii="Times New Roman" w:hAnsi="Times New Roman" w:cs="Times New Roman"/>
        </w:rPr>
        <w:t>the SON’s</w:t>
      </w:r>
      <w:proofErr w:type="gramEnd"/>
      <w:r>
        <w:rPr>
          <w:rFonts w:ascii="Times New Roman" w:hAnsi="Times New Roman" w:cs="Times New Roman"/>
        </w:rPr>
        <w:t xml:space="preserve"> Professional Pillars during your clinical experience this week.</w:t>
      </w:r>
    </w:p>
    <w:p w14:paraId="449E202E" w14:textId="2F216808" w:rsidR="00C349A6" w:rsidRDefault="00A60455" w:rsidP="00C349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pillar I integrated this week is compassion. I try to have compassion on all patients</w:t>
      </w:r>
      <w:r w:rsidR="00FC1BE9">
        <w:rPr>
          <w:rFonts w:ascii="Times New Roman" w:hAnsi="Times New Roman" w:cs="Times New Roman"/>
        </w:rPr>
        <w:t>. Everyone is going through something that they may or may not share</w:t>
      </w:r>
      <w:r w:rsidR="003A5D3D">
        <w:rPr>
          <w:rFonts w:ascii="Times New Roman" w:hAnsi="Times New Roman" w:cs="Times New Roman"/>
        </w:rPr>
        <w:t xml:space="preserve">. We don’t know </w:t>
      </w:r>
      <w:r w:rsidR="0014370F">
        <w:rPr>
          <w:rFonts w:ascii="Times New Roman" w:hAnsi="Times New Roman" w:cs="Times New Roman"/>
        </w:rPr>
        <w:t xml:space="preserve">what someone is dealing with, so it is important to be kind to everyone and especially our patients. </w:t>
      </w:r>
    </w:p>
    <w:p w14:paraId="40617E5F" w14:textId="77777777" w:rsidR="00032DCF" w:rsidRPr="00032DCF" w:rsidRDefault="00032DCF" w:rsidP="00032DCF">
      <w:pPr>
        <w:pStyle w:val="ListParagraph"/>
        <w:rPr>
          <w:rFonts w:ascii="Times New Roman" w:hAnsi="Times New Roman" w:cs="Times New Roman"/>
        </w:rPr>
      </w:pPr>
    </w:p>
    <w:sectPr w:rsidR="00032DCF" w:rsidRPr="0003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34DB8"/>
    <w:multiLevelType w:val="hybridMultilevel"/>
    <w:tmpl w:val="AE5A2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CF"/>
    <w:rsid w:val="00032DCF"/>
    <w:rsid w:val="00061B9E"/>
    <w:rsid w:val="0014370F"/>
    <w:rsid w:val="00315D4C"/>
    <w:rsid w:val="0038196C"/>
    <w:rsid w:val="003A5D3D"/>
    <w:rsid w:val="004104A4"/>
    <w:rsid w:val="004A5226"/>
    <w:rsid w:val="005B397A"/>
    <w:rsid w:val="00675177"/>
    <w:rsid w:val="00844593"/>
    <w:rsid w:val="008723D9"/>
    <w:rsid w:val="009C6EAE"/>
    <w:rsid w:val="00A421F1"/>
    <w:rsid w:val="00A4401F"/>
    <w:rsid w:val="00A60455"/>
    <w:rsid w:val="00AB7601"/>
    <w:rsid w:val="00AF2B52"/>
    <w:rsid w:val="00AF6093"/>
    <w:rsid w:val="00BC4F70"/>
    <w:rsid w:val="00BC5A4B"/>
    <w:rsid w:val="00C349A6"/>
    <w:rsid w:val="00C71A90"/>
    <w:rsid w:val="00CA2697"/>
    <w:rsid w:val="00D908D9"/>
    <w:rsid w:val="00DD6946"/>
    <w:rsid w:val="00E73AC7"/>
    <w:rsid w:val="00F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4F4D"/>
  <w15:chartTrackingRefBased/>
  <w15:docId w15:val="{22502231-42A7-44C6-BB8A-52D41F31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Laughlin</dc:creator>
  <cp:keywords/>
  <dc:description/>
  <cp:lastModifiedBy>Emily Laughlin</cp:lastModifiedBy>
  <cp:revision>2</cp:revision>
  <dcterms:created xsi:type="dcterms:W3CDTF">2025-11-18T14:14:00Z</dcterms:created>
  <dcterms:modified xsi:type="dcterms:W3CDTF">2025-11-18T14:14:00Z</dcterms:modified>
</cp:coreProperties>
</file>